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770B" w:rsidRPr="00984C8B" w:rsidRDefault="00E35168" w:rsidP="009A770B">
      <w:pPr>
        <w:jc w:val="center"/>
        <w:rPr>
          <w:rFonts w:ascii="Tahoma" w:hAnsi="Tahoma" w:cs="Tahoma"/>
          <w:b/>
          <w:color w:val="004990"/>
          <w:sz w:val="28"/>
          <w:szCs w:val="28"/>
        </w:rPr>
      </w:pPr>
      <w:r>
        <w:rPr>
          <w:rFonts w:ascii="Tahoma" w:hAnsi="Tahoma" w:cs="Tahoma"/>
          <w:b/>
          <w:color w:val="004990"/>
          <w:sz w:val="28"/>
          <w:szCs w:val="28"/>
        </w:rPr>
        <w:tab/>
      </w: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FF4FF0" w:rsidRDefault="00FF4FF0" w:rsidP="009A770B">
      <w:pPr>
        <w:jc w:val="center"/>
        <w:rPr>
          <w:rFonts w:ascii="Tahoma" w:hAnsi="Tahoma" w:cs="Tahoma"/>
          <w:b/>
          <w:color w:val="004990"/>
          <w:sz w:val="32"/>
          <w:szCs w:val="32"/>
        </w:rPr>
      </w:pP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EMPRESA NACIONAL DE TELECOMUNICACIONES</w:t>
      </w:r>
    </w:p>
    <w:p w:rsidR="009A770B" w:rsidRPr="00D91BA2" w:rsidRDefault="009A770B" w:rsidP="009A770B">
      <w:pPr>
        <w:jc w:val="center"/>
        <w:rPr>
          <w:rFonts w:ascii="Tahoma" w:hAnsi="Tahoma" w:cs="Tahoma"/>
          <w:b/>
          <w:color w:val="004990"/>
          <w:sz w:val="32"/>
          <w:szCs w:val="32"/>
        </w:rPr>
      </w:pPr>
      <w:r w:rsidRPr="00D91BA2">
        <w:rPr>
          <w:rFonts w:ascii="Tahoma" w:hAnsi="Tahoma" w:cs="Tahoma"/>
          <w:b/>
          <w:color w:val="004990"/>
          <w:sz w:val="32"/>
          <w:szCs w:val="32"/>
        </w:rPr>
        <w:t>ENTEL S.A.</w:t>
      </w: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003973" w:rsidP="009A770B">
      <w:pPr>
        <w:jc w:val="center"/>
        <w:rPr>
          <w:rFonts w:ascii="Tahoma" w:hAnsi="Tahoma" w:cs="Tahoma"/>
          <w:snapToGrid w:val="0"/>
          <w:color w:val="004990"/>
        </w:rPr>
      </w:pPr>
      <w:r w:rsidRPr="00984C8B">
        <w:rPr>
          <w:rFonts w:ascii="Tahoma" w:hAnsi="Tahoma" w:cs="Tahoma"/>
          <w:noProof/>
          <w:color w:val="004990"/>
          <w:lang w:val="es-BO" w:eastAsia="es-BO"/>
        </w:rPr>
        <w:drawing>
          <wp:anchor distT="0" distB="0" distL="114300" distR="114300" simplePos="0" relativeHeight="251661312" behindDoc="0" locked="0" layoutInCell="1" allowOverlap="1" wp14:anchorId="535AD0E7" wp14:editId="5E0D13D2">
            <wp:simplePos x="0" y="0"/>
            <wp:positionH relativeFrom="column">
              <wp:posOffset>1627076</wp:posOffset>
            </wp:positionH>
            <wp:positionV relativeFrom="paragraph">
              <wp:posOffset>14328</wp:posOffset>
            </wp:positionV>
            <wp:extent cx="2785110" cy="1880235"/>
            <wp:effectExtent l="0" t="0" r="0" b="5715"/>
            <wp:wrapNone/>
            <wp:docPr id="3" name="Imagen 740"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Logo Agosto"/>
                    <pic:cNvPicPr>
                      <a:picLocks noChangeAspect="1" noChangeArrowheads="1"/>
                    </pic:cNvPicPr>
                  </pic:nvPicPr>
                  <pic:blipFill>
                    <a:blip r:embed="rId12" cstate="print"/>
                    <a:srcRect/>
                    <a:stretch>
                      <a:fillRect/>
                    </a:stretch>
                  </pic:blipFill>
                  <pic:spPr bwMode="auto">
                    <a:xfrm>
                      <a:off x="0" y="0"/>
                      <a:ext cx="2785110" cy="188023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snapToGrid w:val="0"/>
          <w:color w:val="004990"/>
        </w:rPr>
      </w:pPr>
    </w:p>
    <w:p w:rsidR="009A770B" w:rsidRPr="00984C8B" w:rsidRDefault="009A770B" w:rsidP="009A770B">
      <w:pPr>
        <w:jc w:val="center"/>
        <w:rPr>
          <w:rFonts w:ascii="Tahoma" w:hAnsi="Tahoma" w:cs="Tahoma"/>
          <w:b/>
          <w:color w:val="004990"/>
        </w:rPr>
      </w:pPr>
    </w:p>
    <w:p w:rsidR="009A770B" w:rsidRPr="00984C8B" w:rsidRDefault="009A770B" w:rsidP="009A770B">
      <w:pPr>
        <w:jc w:val="center"/>
        <w:rPr>
          <w:rFonts w:ascii="Tahoma" w:hAnsi="Tahoma" w:cs="Tahoma"/>
          <w:b/>
          <w:color w:val="004990"/>
        </w:rPr>
      </w:pPr>
    </w:p>
    <w:p w:rsidR="009A770B" w:rsidRPr="00832072" w:rsidRDefault="00474BAE" w:rsidP="009A770B">
      <w:pPr>
        <w:jc w:val="center"/>
        <w:rPr>
          <w:rFonts w:ascii="Tahoma" w:hAnsi="Tahoma" w:cs="Tahoma"/>
          <w:b/>
          <w:color w:val="004990"/>
          <w:sz w:val="28"/>
          <w:szCs w:val="28"/>
        </w:rPr>
      </w:pPr>
      <w:r>
        <w:rPr>
          <w:rFonts w:ascii="Tahoma" w:hAnsi="Tahoma" w:cs="Tahoma"/>
          <w:b/>
          <w:color w:val="004990"/>
          <w:sz w:val="28"/>
          <w:szCs w:val="28"/>
        </w:rPr>
        <w:t xml:space="preserve">TÉRMINOS BÁSICOS DE  REFERENCIA </w:t>
      </w:r>
    </w:p>
    <w:p w:rsidR="00003973" w:rsidRDefault="00003973" w:rsidP="00003973">
      <w:pPr>
        <w:jc w:val="center"/>
        <w:rPr>
          <w:rFonts w:ascii="Tahoma" w:hAnsi="Tahoma" w:cs="Tahoma"/>
          <w:b/>
          <w:color w:val="365F91"/>
          <w:sz w:val="28"/>
          <w:szCs w:val="28"/>
        </w:rPr>
      </w:pPr>
    </w:p>
    <w:p w:rsidR="00003973" w:rsidRDefault="00003973" w:rsidP="00003973">
      <w:pPr>
        <w:jc w:val="center"/>
        <w:rPr>
          <w:rFonts w:ascii="Tahoma" w:hAnsi="Tahoma" w:cs="Tahoma"/>
          <w:b/>
          <w:color w:val="365F91"/>
          <w:sz w:val="28"/>
          <w:szCs w:val="28"/>
        </w:rPr>
      </w:pPr>
    </w:p>
    <w:p w:rsidR="009C0331" w:rsidRPr="00FB7E92" w:rsidRDefault="009C0331" w:rsidP="00003973">
      <w:pPr>
        <w:jc w:val="center"/>
        <w:rPr>
          <w:rFonts w:ascii="Tahoma" w:hAnsi="Tahoma" w:cs="Tahoma"/>
          <w:b/>
          <w:color w:val="365F91"/>
          <w:sz w:val="28"/>
          <w:szCs w:val="28"/>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003973" w:rsidRPr="00FB7E92" w:rsidTr="00003973">
        <w:trPr>
          <w:trHeight w:val="1438"/>
        </w:trPr>
        <w:tc>
          <w:tcPr>
            <w:tcW w:w="9546" w:type="dxa"/>
            <w:tcBorders>
              <w:top w:val="single" w:sz="4" w:space="0" w:color="004990"/>
              <w:left w:val="single" w:sz="4" w:space="0" w:color="004990"/>
              <w:bottom w:val="single" w:sz="4" w:space="0" w:color="004990"/>
              <w:right w:val="single" w:sz="4" w:space="0" w:color="004990"/>
            </w:tcBorders>
            <w:vAlign w:val="center"/>
          </w:tcPr>
          <w:p w:rsidR="00003973" w:rsidRPr="00A42729" w:rsidRDefault="00003973" w:rsidP="00003973">
            <w:pPr>
              <w:ind w:left="357"/>
              <w:jc w:val="center"/>
              <w:rPr>
                <w:rFonts w:ascii="Tahoma" w:hAnsi="Tahoma" w:cs="Tahoma"/>
                <w:b/>
                <w:color w:val="004990"/>
                <w:sz w:val="24"/>
                <w:lang w:val="es-BO"/>
              </w:rPr>
            </w:pPr>
            <w:r w:rsidRPr="00A42729">
              <w:rPr>
                <w:rFonts w:ascii="Tahoma" w:hAnsi="Tahoma" w:cs="Tahoma"/>
                <w:b/>
                <w:color w:val="004990"/>
                <w:sz w:val="24"/>
                <w:lang w:val="es-BO"/>
              </w:rPr>
              <w:t>LICITACIÓN PUBLICA N°</w:t>
            </w:r>
            <w:r w:rsidR="00FF4FF0">
              <w:rPr>
                <w:rFonts w:ascii="Tahoma" w:hAnsi="Tahoma" w:cs="Tahoma"/>
                <w:b/>
                <w:color w:val="004990"/>
                <w:sz w:val="24"/>
                <w:lang w:val="es-BO"/>
              </w:rPr>
              <w:t xml:space="preserve"> 46</w:t>
            </w:r>
            <w:r w:rsidR="00FC38F5">
              <w:rPr>
                <w:rFonts w:ascii="Tahoma" w:hAnsi="Tahoma" w:cs="Tahoma"/>
                <w:b/>
                <w:color w:val="004990"/>
                <w:sz w:val="24"/>
                <w:lang w:val="es-BO"/>
              </w:rPr>
              <w:t>/2015</w:t>
            </w:r>
          </w:p>
          <w:p w:rsidR="00003973" w:rsidRPr="00155EDB" w:rsidRDefault="00003973" w:rsidP="00003973">
            <w:pPr>
              <w:ind w:left="357"/>
              <w:jc w:val="center"/>
              <w:rPr>
                <w:rFonts w:ascii="Tahoma" w:hAnsi="Tahoma" w:cs="Tahoma"/>
                <w:b/>
                <w:color w:val="365F91"/>
                <w:sz w:val="24"/>
                <w:lang w:val="es-BO"/>
              </w:rPr>
            </w:pPr>
            <w:r w:rsidRPr="00364913">
              <w:rPr>
                <w:rFonts w:ascii="Tahoma" w:hAnsi="Tahoma" w:cs="Tahoma"/>
                <w:b/>
                <w:color w:val="004990"/>
                <w:sz w:val="24"/>
                <w:lang w:val="es-BO"/>
              </w:rPr>
              <w:t>“</w:t>
            </w:r>
            <w:r w:rsidR="00FC38F5" w:rsidRPr="00FC38F5">
              <w:rPr>
                <w:rFonts w:ascii="Tahoma" w:hAnsi="Tahoma" w:cs="Tahoma"/>
                <w:b/>
                <w:color w:val="004990"/>
                <w:sz w:val="24"/>
                <w:lang w:val="es-BO"/>
              </w:rPr>
              <w:t>PROVISIÓN DE UNIDADES MÓVILES TIPO COLT</w:t>
            </w:r>
            <w:r w:rsidRPr="00364913">
              <w:rPr>
                <w:rFonts w:ascii="Tahoma" w:hAnsi="Tahoma" w:cs="Tahoma"/>
                <w:b/>
                <w:color w:val="004990"/>
                <w:sz w:val="24"/>
                <w:lang w:val="es-BO"/>
              </w:rPr>
              <w:t>”</w:t>
            </w:r>
          </w:p>
        </w:tc>
      </w:tr>
    </w:tbl>
    <w:p w:rsidR="00003973" w:rsidRPr="00FB7E92" w:rsidRDefault="00003973" w:rsidP="00003973"/>
    <w:p w:rsidR="009A770B" w:rsidRDefault="009A770B" w:rsidP="009A770B">
      <w:pPr>
        <w:rPr>
          <w:color w:val="004990"/>
        </w:rPr>
      </w:pPr>
    </w:p>
    <w:p w:rsidR="00003973" w:rsidRPr="00984C8B" w:rsidRDefault="00003973"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9A770B" w:rsidRPr="00984C8B" w:rsidRDefault="009A770B" w:rsidP="009A770B">
      <w:pPr>
        <w:rPr>
          <w:color w:val="004990"/>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FF4FF0" w:rsidRDefault="00FF4FF0" w:rsidP="006D5BCF">
      <w:pPr>
        <w:jc w:val="center"/>
        <w:rPr>
          <w:rFonts w:ascii="Tahoma" w:hAnsi="Tahoma" w:cs="Tahoma"/>
          <w:b/>
          <w:color w:val="004990"/>
          <w:sz w:val="32"/>
          <w:szCs w:val="32"/>
        </w:rPr>
      </w:pPr>
    </w:p>
    <w:p w:rsidR="006D5BCF" w:rsidRPr="00984C8B" w:rsidRDefault="006D5BCF" w:rsidP="006D5BCF">
      <w:pPr>
        <w:jc w:val="center"/>
        <w:rPr>
          <w:rFonts w:ascii="Tahoma" w:hAnsi="Tahoma" w:cs="Tahoma"/>
          <w:b/>
          <w:color w:val="004990"/>
          <w:sz w:val="32"/>
          <w:szCs w:val="32"/>
        </w:rPr>
      </w:pPr>
      <w:r w:rsidRPr="00984C8B">
        <w:rPr>
          <w:rFonts w:ascii="Tahoma" w:hAnsi="Tahoma" w:cs="Tahoma"/>
          <w:b/>
          <w:color w:val="004990"/>
          <w:sz w:val="32"/>
          <w:szCs w:val="32"/>
        </w:rPr>
        <w:t>Pliego de Condiciones</w:t>
      </w: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984C8B" w:rsidRDefault="006D5BCF" w:rsidP="006D5BCF">
      <w:pPr>
        <w:rPr>
          <w:color w:val="004990"/>
        </w:rPr>
      </w:pPr>
    </w:p>
    <w:p w:rsidR="006D5BCF" w:rsidRPr="00EF7763" w:rsidRDefault="006D5BCF" w:rsidP="006D5BCF">
      <w:pPr>
        <w:rPr>
          <w:rFonts w:ascii="Tahoma" w:hAnsi="Tahoma" w:cs="Tahoma"/>
          <w:b/>
          <w:color w:val="004990"/>
          <w:sz w:val="28"/>
          <w:szCs w:val="28"/>
        </w:rPr>
      </w:pPr>
      <w:r w:rsidRPr="00EF7763">
        <w:rPr>
          <w:rFonts w:ascii="Tahoma" w:hAnsi="Tahoma" w:cs="Tahoma"/>
          <w:b/>
          <w:color w:val="004990"/>
          <w:sz w:val="28"/>
          <w:szCs w:val="28"/>
        </w:rPr>
        <w:t>Contenido</w:t>
      </w:r>
    </w:p>
    <w:p w:rsidR="006D5BCF" w:rsidRPr="00EF7763" w:rsidRDefault="006D5BCF" w:rsidP="006D5BCF">
      <w:pPr>
        <w:rPr>
          <w:color w:val="004990"/>
        </w:rPr>
      </w:pPr>
    </w:p>
    <w:p w:rsidR="00922427" w:rsidRPr="00EF7763" w:rsidRDefault="00A8244F">
      <w:pPr>
        <w:pStyle w:val="TDC1"/>
        <w:rPr>
          <w:rFonts w:asciiTheme="minorHAnsi" w:eastAsiaTheme="minorEastAsia" w:hAnsiTheme="minorHAnsi" w:cstheme="minorBidi"/>
          <w:b w:val="0"/>
          <w:noProof/>
          <w:color w:val="004990"/>
          <w:lang w:val="es-BO" w:eastAsia="es-BO"/>
        </w:rPr>
      </w:pPr>
      <w:r w:rsidRPr="00EF7763">
        <w:rPr>
          <w:b w:val="0"/>
          <w:color w:val="004990"/>
          <w:highlight w:val="yellow"/>
          <w:lang w:val="es-ES"/>
        </w:rPr>
        <w:fldChar w:fldCharType="begin"/>
      </w:r>
      <w:r w:rsidR="006D5BCF" w:rsidRPr="00EF7763">
        <w:rPr>
          <w:b w:val="0"/>
          <w:color w:val="004990"/>
          <w:highlight w:val="yellow"/>
          <w:lang w:val="es-ES"/>
        </w:rPr>
        <w:instrText xml:space="preserve"> TOC \o "1-1" \h \z \t "Título 2,2,Título 3,3" </w:instrText>
      </w:r>
      <w:r w:rsidRPr="00EF7763">
        <w:rPr>
          <w:b w:val="0"/>
          <w:color w:val="004990"/>
          <w:highlight w:val="yellow"/>
          <w:lang w:val="es-ES"/>
        </w:rPr>
        <w:fldChar w:fldCharType="separate"/>
      </w:r>
      <w:hyperlink w:anchor="_Toc398650618" w:history="1">
        <w:r w:rsidR="00922427" w:rsidRPr="00EF7763">
          <w:rPr>
            <w:rStyle w:val="Hipervnculo"/>
            <w:noProof/>
            <w:color w:val="004990"/>
          </w:rPr>
          <w:t>PARTE I</w:t>
        </w:r>
        <w:r w:rsidR="00922427" w:rsidRPr="00EF7763">
          <w:rPr>
            <w:noProof/>
            <w:webHidden/>
            <w:color w:val="004990"/>
          </w:rPr>
          <w:tab/>
        </w:r>
        <w:r w:rsidRPr="00EF7763">
          <w:rPr>
            <w:noProof/>
            <w:webHidden/>
            <w:color w:val="004990"/>
          </w:rPr>
          <w:fldChar w:fldCharType="begin"/>
        </w:r>
        <w:r w:rsidR="00922427" w:rsidRPr="00EF7763">
          <w:rPr>
            <w:noProof/>
            <w:webHidden/>
            <w:color w:val="004990"/>
          </w:rPr>
          <w:instrText xml:space="preserve"> PAGEREF _Toc398650618 \h </w:instrText>
        </w:r>
        <w:r w:rsidRPr="00EF7763">
          <w:rPr>
            <w:noProof/>
            <w:webHidden/>
            <w:color w:val="004990"/>
          </w:rPr>
        </w:r>
        <w:r w:rsidRPr="00EF7763">
          <w:rPr>
            <w:noProof/>
            <w:webHidden/>
            <w:color w:val="004990"/>
          </w:rPr>
          <w:fldChar w:fldCharType="separate"/>
        </w:r>
        <w:r w:rsidR="006458D2">
          <w:rPr>
            <w:noProof/>
            <w:webHidden/>
            <w:color w:val="004990"/>
          </w:rPr>
          <w:t>3</w:t>
        </w:r>
        <w:r w:rsidRPr="00EF7763">
          <w:rPr>
            <w:noProof/>
            <w:webHidden/>
            <w:color w:val="004990"/>
          </w:rPr>
          <w:fldChar w:fldCharType="end"/>
        </w:r>
      </w:hyperlink>
    </w:p>
    <w:p w:rsidR="00922427" w:rsidRPr="00EF7763" w:rsidRDefault="000D65F0">
      <w:pPr>
        <w:pStyle w:val="TDC1"/>
        <w:rPr>
          <w:rFonts w:asciiTheme="minorHAnsi" w:eastAsiaTheme="minorEastAsia" w:hAnsiTheme="minorHAnsi" w:cstheme="minorBidi"/>
          <w:b w:val="0"/>
          <w:noProof/>
          <w:color w:val="004990"/>
          <w:lang w:val="es-BO" w:eastAsia="es-BO"/>
        </w:rPr>
      </w:pPr>
      <w:hyperlink w:anchor="_Toc398650619" w:history="1">
        <w:r w:rsidR="00922427" w:rsidRPr="00EF7763">
          <w:rPr>
            <w:rStyle w:val="Hipervnculo"/>
            <w:noProof/>
            <w:color w:val="004990"/>
          </w:rPr>
          <w:t>PARTE 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_Toc398650619 \h </w:instrText>
        </w:r>
        <w:r w:rsidR="00A8244F" w:rsidRPr="00EF7763">
          <w:rPr>
            <w:noProof/>
            <w:webHidden/>
            <w:color w:val="004990"/>
          </w:rPr>
        </w:r>
        <w:r w:rsidR="00A8244F" w:rsidRPr="00EF7763">
          <w:rPr>
            <w:noProof/>
            <w:webHidden/>
            <w:color w:val="004990"/>
          </w:rPr>
          <w:fldChar w:fldCharType="separate"/>
        </w:r>
        <w:r w:rsidR="006458D2">
          <w:rPr>
            <w:noProof/>
            <w:webHidden/>
            <w:color w:val="004990"/>
          </w:rPr>
          <w:t>11</w:t>
        </w:r>
        <w:r w:rsidR="00A8244F" w:rsidRPr="00EF7763">
          <w:rPr>
            <w:noProof/>
            <w:webHidden/>
            <w:color w:val="004990"/>
          </w:rPr>
          <w:fldChar w:fldCharType="end"/>
        </w:r>
      </w:hyperlink>
    </w:p>
    <w:p w:rsidR="00922427" w:rsidRPr="00EF7763" w:rsidRDefault="000D65F0">
      <w:pPr>
        <w:pStyle w:val="TDC1"/>
        <w:rPr>
          <w:rFonts w:asciiTheme="minorHAnsi" w:eastAsiaTheme="minorEastAsia" w:hAnsiTheme="minorHAnsi" w:cstheme="minorBidi"/>
          <w:b w:val="0"/>
          <w:noProof/>
          <w:color w:val="004990"/>
          <w:lang w:val="es-BO" w:eastAsia="es-BO"/>
        </w:rPr>
      </w:pPr>
      <w:hyperlink w:anchor="_Toc398650620" w:history="1">
        <w:r w:rsidR="00922427" w:rsidRPr="00EF7763">
          <w:rPr>
            <w:rStyle w:val="Hipervnculo"/>
            <w:noProof/>
            <w:color w:val="004990"/>
          </w:rPr>
          <w:t>PARTE III</w:t>
        </w:r>
        <w:r w:rsidR="00922427" w:rsidRPr="00EF7763">
          <w:rPr>
            <w:noProof/>
            <w:webHidden/>
            <w:color w:val="004990"/>
          </w:rPr>
          <w:tab/>
        </w:r>
        <w:r w:rsidR="00A8244F" w:rsidRPr="00EF7763">
          <w:rPr>
            <w:noProof/>
            <w:webHidden/>
            <w:color w:val="004990"/>
          </w:rPr>
          <w:fldChar w:fldCharType="begin"/>
        </w:r>
        <w:r w:rsidR="00922427" w:rsidRPr="00EF7763">
          <w:rPr>
            <w:noProof/>
            <w:webHidden/>
            <w:color w:val="004990"/>
          </w:rPr>
          <w:instrText xml:space="preserve"> PAGEREF _Toc398650620 \h </w:instrText>
        </w:r>
        <w:r w:rsidR="00A8244F" w:rsidRPr="00EF7763">
          <w:rPr>
            <w:noProof/>
            <w:webHidden/>
            <w:color w:val="004990"/>
          </w:rPr>
        </w:r>
        <w:r w:rsidR="00A8244F" w:rsidRPr="00EF7763">
          <w:rPr>
            <w:noProof/>
            <w:webHidden/>
            <w:color w:val="004990"/>
          </w:rPr>
          <w:fldChar w:fldCharType="separate"/>
        </w:r>
        <w:r w:rsidR="006458D2">
          <w:rPr>
            <w:noProof/>
            <w:webHidden/>
            <w:color w:val="004990"/>
          </w:rPr>
          <w:t>17</w:t>
        </w:r>
        <w:r w:rsidR="00A8244F" w:rsidRPr="00EF7763">
          <w:rPr>
            <w:noProof/>
            <w:webHidden/>
            <w:color w:val="004990"/>
          </w:rPr>
          <w:fldChar w:fldCharType="end"/>
        </w:r>
      </w:hyperlink>
    </w:p>
    <w:p w:rsidR="009A770B" w:rsidRPr="00984C8B" w:rsidRDefault="00A8244F" w:rsidP="006D5BCF">
      <w:pPr>
        <w:rPr>
          <w:b/>
          <w:color w:val="004990"/>
          <w:highlight w:val="yellow"/>
        </w:rPr>
      </w:pPr>
      <w:r w:rsidRPr="00EF7763">
        <w:rPr>
          <w:b/>
          <w:color w:val="004990"/>
          <w:highlight w:val="yellow"/>
        </w:rPr>
        <w:fldChar w:fldCharType="end"/>
      </w:r>
    </w:p>
    <w:p w:rsidR="00432559" w:rsidRPr="00984C8B" w:rsidRDefault="00432559" w:rsidP="009A770B">
      <w:pPr>
        <w:jc w:val="center"/>
        <w:rPr>
          <w:rFonts w:ascii="Tahoma" w:hAnsi="Tahoma" w:cs="Tahoma"/>
          <w:b/>
          <w:color w:val="004990"/>
          <w:sz w:val="28"/>
          <w:szCs w:val="28"/>
        </w:rPr>
        <w:sectPr w:rsidR="00432559" w:rsidRPr="00984C8B" w:rsidSect="00A40E51">
          <w:headerReference w:type="default" r:id="rId13"/>
          <w:footerReference w:type="default" r:id="rId14"/>
          <w:pgSz w:w="12240" w:h="15840"/>
          <w:pgMar w:top="1276" w:right="1701" w:bottom="993" w:left="1701" w:header="708" w:footer="793" w:gutter="0"/>
          <w:pgNumType w:start="1"/>
          <w:cols w:space="708"/>
          <w:docGrid w:linePitch="360"/>
        </w:sectPr>
      </w:pPr>
    </w:p>
    <w:p w:rsidR="006D5BCF" w:rsidRPr="00922427" w:rsidRDefault="006D5BCF" w:rsidP="008724E1">
      <w:pPr>
        <w:pStyle w:val="Ttulo1"/>
        <w:numPr>
          <w:ilvl w:val="0"/>
          <w:numId w:val="0"/>
        </w:numPr>
        <w:spacing w:before="120"/>
        <w:jc w:val="center"/>
        <w:rPr>
          <w:color w:val="004990"/>
          <w:sz w:val="28"/>
          <w:szCs w:val="28"/>
          <w:u w:val="none"/>
        </w:rPr>
      </w:pPr>
      <w:bookmarkStart w:id="0" w:name="_Toc398650618"/>
      <w:r w:rsidRPr="00922427">
        <w:rPr>
          <w:color w:val="004990"/>
          <w:sz w:val="28"/>
          <w:szCs w:val="28"/>
          <w:u w:val="none"/>
        </w:rPr>
        <w:lastRenderedPageBreak/>
        <w:t>PARTE I</w:t>
      </w:r>
      <w:bookmarkEnd w:id="0"/>
    </w:p>
    <w:p w:rsidR="006D5BCF" w:rsidRPr="00984C8B" w:rsidRDefault="006D5BCF"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GENERAL A LOS PROPONENTES</w:t>
      </w:r>
    </w:p>
    <w:p w:rsidR="006D5BCF" w:rsidRPr="00984C8B" w:rsidRDefault="006D5BCF" w:rsidP="00682ED4">
      <w:pPr>
        <w:numPr>
          <w:ilvl w:val="0"/>
          <w:numId w:val="1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Antecedentes</w:t>
      </w:r>
    </w:p>
    <w:p w:rsidR="00FC38F5" w:rsidRDefault="00003973" w:rsidP="00003973">
      <w:pPr>
        <w:spacing w:before="120"/>
        <w:ind w:left="567"/>
        <w:jc w:val="both"/>
        <w:rPr>
          <w:rFonts w:ascii="Tahoma" w:hAnsi="Tahoma" w:cs="Tahoma"/>
          <w:color w:val="365F91" w:themeColor="accent1" w:themeShade="BF"/>
          <w:sz w:val="22"/>
          <w:szCs w:val="22"/>
        </w:rPr>
      </w:pPr>
      <w:r w:rsidRPr="00003973">
        <w:rPr>
          <w:rFonts w:ascii="Tahoma" w:hAnsi="Tahoma" w:cs="Tahoma"/>
          <w:color w:val="365F91" w:themeColor="accent1" w:themeShade="BF"/>
          <w:sz w:val="22"/>
          <w:szCs w:val="22"/>
        </w:rPr>
        <w:t xml:space="preserve">ENTEL S.A. </w:t>
      </w:r>
      <w:r w:rsidR="00230110">
        <w:rPr>
          <w:rFonts w:ascii="Tahoma" w:hAnsi="Tahoma" w:cs="Tahoma"/>
          <w:color w:val="365F91" w:themeColor="accent1" w:themeShade="BF"/>
          <w:sz w:val="22"/>
          <w:szCs w:val="22"/>
        </w:rPr>
        <w:t>requiere</w:t>
      </w:r>
      <w:r w:rsidRPr="00003973">
        <w:rPr>
          <w:rFonts w:ascii="Tahoma" w:hAnsi="Tahoma" w:cs="Tahoma"/>
          <w:color w:val="365F91" w:themeColor="accent1" w:themeShade="BF"/>
          <w:sz w:val="22"/>
          <w:szCs w:val="22"/>
        </w:rPr>
        <w:t xml:space="preserve"> </w:t>
      </w:r>
      <w:r w:rsidR="00FC38F5">
        <w:rPr>
          <w:rFonts w:ascii="Tahoma" w:hAnsi="Tahoma" w:cs="Tahoma"/>
          <w:color w:val="365F91" w:themeColor="accent1" w:themeShade="BF"/>
          <w:sz w:val="22"/>
          <w:szCs w:val="22"/>
        </w:rPr>
        <w:t>30 Unidades móviles tipo COLT para cubrir la demanda  de tráfico que se genera e</w:t>
      </w:r>
      <w:r w:rsidR="00FC38F5" w:rsidRPr="00FC38F5">
        <w:rPr>
          <w:rFonts w:ascii="Tahoma" w:hAnsi="Tahoma" w:cs="Tahoma"/>
          <w:color w:val="365F91" w:themeColor="accent1" w:themeShade="BF"/>
          <w:sz w:val="22"/>
          <w:szCs w:val="22"/>
        </w:rPr>
        <w:t>n eventos especiales, tales como entradas folklóricas, ferias internacionales, eventos deportivos, fiestas patrias, entre otros</w:t>
      </w:r>
    </w:p>
    <w:p w:rsidR="00FC38F5" w:rsidRDefault="00FC38F5" w:rsidP="00003973">
      <w:pPr>
        <w:spacing w:before="120"/>
        <w:ind w:left="567"/>
        <w:jc w:val="both"/>
        <w:rPr>
          <w:rFonts w:ascii="Tahoma" w:hAnsi="Tahoma" w:cs="Tahoma"/>
          <w:color w:val="365F91" w:themeColor="accent1" w:themeShade="BF"/>
          <w:sz w:val="22"/>
          <w:szCs w:val="22"/>
        </w:rPr>
      </w:pPr>
      <w:r w:rsidRPr="00FC38F5">
        <w:rPr>
          <w:rFonts w:ascii="Tahoma" w:hAnsi="Tahoma" w:cs="Tahoma"/>
          <w:color w:val="365F91" w:themeColor="accent1" w:themeShade="BF"/>
          <w:sz w:val="22"/>
          <w:szCs w:val="22"/>
        </w:rPr>
        <w:t>Tomando en cuenta que la presencia de ENTEL (con relación a la calidad de servicio) en este tipo de eventos se ha incrementado, es necesario contar con unidades móviles para poder cubrir este tipo de eventos de forma paralela</w:t>
      </w:r>
      <w:r>
        <w:rPr>
          <w:rFonts w:ascii="Tahoma" w:hAnsi="Tahoma" w:cs="Tahoma"/>
          <w:color w:val="365F91" w:themeColor="accent1" w:themeShade="BF"/>
          <w:sz w:val="22"/>
          <w:szCs w:val="22"/>
        </w:rPr>
        <w:t>.</w:t>
      </w:r>
    </w:p>
    <w:p w:rsidR="006D5BCF" w:rsidRPr="00984C8B" w:rsidRDefault="006D5BCF" w:rsidP="00682ED4">
      <w:pPr>
        <w:numPr>
          <w:ilvl w:val="0"/>
          <w:numId w:val="1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Objeto de la Contratación</w:t>
      </w:r>
    </w:p>
    <w:p w:rsidR="00681480" w:rsidRPr="00C5104A" w:rsidRDefault="009A770B" w:rsidP="008724E1">
      <w:pPr>
        <w:autoSpaceDE w:val="0"/>
        <w:autoSpaceDN w:val="0"/>
        <w:adjustRightInd w:val="0"/>
        <w:spacing w:before="120"/>
        <w:ind w:left="550"/>
        <w:jc w:val="both"/>
        <w:rPr>
          <w:rFonts w:ascii="Tahoma" w:hAnsi="Tahoma" w:cs="Tahoma"/>
          <w:color w:val="365F91" w:themeColor="accent1" w:themeShade="BF"/>
          <w:sz w:val="22"/>
          <w:szCs w:val="22"/>
        </w:rPr>
      </w:pPr>
      <w:r w:rsidRPr="00C5104A">
        <w:rPr>
          <w:rFonts w:ascii="Tahoma" w:hAnsi="Tahoma" w:cs="Tahoma"/>
          <w:color w:val="365F91" w:themeColor="accent1" w:themeShade="BF"/>
          <w:sz w:val="22"/>
          <w:szCs w:val="22"/>
        </w:rPr>
        <w:t xml:space="preserve">El objeto de esta contratación </w:t>
      </w:r>
      <w:r w:rsidR="00681480">
        <w:rPr>
          <w:rFonts w:ascii="Tahoma" w:hAnsi="Tahoma" w:cs="Tahoma"/>
          <w:color w:val="365F91" w:themeColor="accent1" w:themeShade="BF"/>
          <w:sz w:val="22"/>
          <w:szCs w:val="22"/>
        </w:rPr>
        <w:t xml:space="preserve">es </w:t>
      </w:r>
      <w:r w:rsidR="00FC38F5">
        <w:rPr>
          <w:rFonts w:ascii="Tahoma" w:hAnsi="Tahoma" w:cs="Tahoma"/>
          <w:color w:val="365F91" w:themeColor="accent1" w:themeShade="BF"/>
          <w:sz w:val="22"/>
          <w:szCs w:val="22"/>
        </w:rPr>
        <w:t xml:space="preserve">adquirir 30 unidades móviles tipo COLT para que ENTEL S.A. este en la capacidad de atender cualquier evento extraordinario  brindando un </w:t>
      </w:r>
      <w:r w:rsidR="00FF4FF0">
        <w:rPr>
          <w:rFonts w:ascii="Tahoma" w:hAnsi="Tahoma" w:cs="Tahoma"/>
          <w:color w:val="365F91" w:themeColor="accent1" w:themeShade="BF"/>
          <w:sz w:val="22"/>
          <w:szCs w:val="22"/>
        </w:rPr>
        <w:t>servicio de calidad.</w:t>
      </w:r>
    </w:p>
    <w:p w:rsidR="009A770B" w:rsidRPr="00984C8B" w:rsidRDefault="009A770B" w:rsidP="00682ED4">
      <w:pPr>
        <w:numPr>
          <w:ilvl w:val="0"/>
          <w:numId w:val="1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Lugar de Entrega.</w:t>
      </w:r>
    </w:p>
    <w:p w:rsidR="00003973" w:rsidRDefault="00FC38F5" w:rsidP="008724E1">
      <w:pPr>
        <w:spacing w:before="120"/>
        <w:ind w:left="567"/>
        <w:jc w:val="both"/>
        <w:rPr>
          <w:rFonts w:ascii="Tahoma" w:hAnsi="Tahoma" w:cs="Tahoma"/>
          <w:color w:val="365F91" w:themeColor="accent1" w:themeShade="BF"/>
          <w:sz w:val="22"/>
          <w:szCs w:val="22"/>
        </w:rPr>
      </w:pPr>
      <w:r>
        <w:rPr>
          <w:rFonts w:ascii="Tahoma" w:hAnsi="Tahoma" w:cs="Tahoma"/>
          <w:color w:val="365F91" w:themeColor="accent1" w:themeShade="BF"/>
          <w:sz w:val="22"/>
          <w:szCs w:val="22"/>
        </w:rPr>
        <w:t xml:space="preserve">Las unidades 30 unidades móviles tipo COLT </w:t>
      </w:r>
      <w:r w:rsidR="00003973" w:rsidRPr="00003973">
        <w:rPr>
          <w:rFonts w:ascii="Tahoma" w:hAnsi="Tahoma" w:cs="Tahoma"/>
          <w:color w:val="365F91" w:themeColor="accent1" w:themeShade="BF"/>
          <w:sz w:val="22"/>
          <w:szCs w:val="22"/>
        </w:rPr>
        <w:t xml:space="preserve"> </w:t>
      </w:r>
      <w:r>
        <w:rPr>
          <w:rFonts w:ascii="Tahoma" w:hAnsi="Tahoma" w:cs="Tahoma"/>
          <w:color w:val="365F91" w:themeColor="accent1" w:themeShade="BF"/>
          <w:sz w:val="22"/>
          <w:szCs w:val="22"/>
        </w:rPr>
        <w:t xml:space="preserve">deberán ser entregadas </w:t>
      </w:r>
      <w:r w:rsidR="00003973" w:rsidRPr="00003973">
        <w:rPr>
          <w:rFonts w:ascii="Tahoma" w:hAnsi="Tahoma" w:cs="Tahoma"/>
          <w:color w:val="365F91" w:themeColor="accent1" w:themeShade="BF"/>
          <w:sz w:val="22"/>
          <w:szCs w:val="22"/>
        </w:rPr>
        <w:t>en</w:t>
      </w:r>
      <w:r>
        <w:rPr>
          <w:rFonts w:ascii="Tahoma" w:hAnsi="Tahoma" w:cs="Tahoma"/>
          <w:color w:val="365F91" w:themeColor="accent1" w:themeShade="BF"/>
          <w:sz w:val="22"/>
          <w:szCs w:val="22"/>
        </w:rPr>
        <w:t xml:space="preserve"> almacenes de ENTEL S.A en</w:t>
      </w:r>
      <w:r w:rsidR="00003973" w:rsidRPr="00003973">
        <w:rPr>
          <w:rFonts w:ascii="Tahoma" w:hAnsi="Tahoma" w:cs="Tahoma"/>
          <w:color w:val="365F91" w:themeColor="accent1" w:themeShade="BF"/>
          <w:sz w:val="22"/>
          <w:szCs w:val="22"/>
        </w:rPr>
        <w:t xml:space="preserve"> la ciudad de La Paz, Bolivia.</w:t>
      </w:r>
    </w:p>
    <w:p w:rsidR="006D5BCF" w:rsidRPr="00984C8B" w:rsidRDefault="006D5BCF" w:rsidP="00682ED4">
      <w:pPr>
        <w:numPr>
          <w:ilvl w:val="0"/>
          <w:numId w:val="1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Referente del proceso</w:t>
      </w:r>
    </w:p>
    <w:p w:rsidR="006D5BCF" w:rsidRPr="00984C8B" w:rsidRDefault="006D5BCF" w:rsidP="007E25F5">
      <w:pPr>
        <w:spacing w:before="120"/>
        <w:ind w:left="567"/>
        <w:jc w:val="both"/>
        <w:rPr>
          <w:rFonts w:ascii="Tahoma" w:hAnsi="Tahoma" w:cs="Tahoma"/>
          <w:color w:val="004990"/>
          <w:sz w:val="22"/>
          <w:szCs w:val="22"/>
        </w:rPr>
      </w:pPr>
      <w:r w:rsidRPr="00984C8B">
        <w:rPr>
          <w:rFonts w:ascii="Tahoma" w:hAnsi="Tahoma" w:cs="Tahoma"/>
          <w:color w:val="004990"/>
          <w:sz w:val="22"/>
          <w:szCs w:val="22"/>
        </w:rPr>
        <w:t xml:space="preserve">La coordinación del presente proceso hasta su adjudicación estará a cargo de la Sub-Gerencia de Adquisiciones. Posterior a su adjudicación y firma de Contrato, estará a cargo de la </w:t>
      </w:r>
      <w:r w:rsidR="00FC38F5">
        <w:rPr>
          <w:rFonts w:ascii="Tahoma" w:hAnsi="Tahoma" w:cs="Tahoma"/>
          <w:color w:val="004990"/>
          <w:sz w:val="22"/>
          <w:szCs w:val="22"/>
        </w:rPr>
        <w:t xml:space="preserve">Gerencia Nacional de </w:t>
      </w:r>
      <w:r w:rsidR="00FF4FF0">
        <w:rPr>
          <w:rFonts w:ascii="Tahoma" w:hAnsi="Tahoma" w:cs="Tahoma"/>
          <w:color w:val="004990"/>
          <w:sz w:val="22"/>
          <w:szCs w:val="22"/>
        </w:rPr>
        <w:t>Tecnología</w:t>
      </w:r>
      <w:r w:rsidRPr="00984C8B">
        <w:rPr>
          <w:rFonts w:ascii="Tahoma" w:hAnsi="Tahoma" w:cs="Tahoma"/>
          <w:color w:val="004990"/>
          <w:sz w:val="22"/>
          <w:szCs w:val="22"/>
        </w:rPr>
        <w:t>.</w:t>
      </w:r>
    </w:p>
    <w:p w:rsidR="006D5BCF" w:rsidRPr="00FC38F5" w:rsidRDefault="006D5BCF" w:rsidP="00682ED4">
      <w:pPr>
        <w:numPr>
          <w:ilvl w:val="0"/>
          <w:numId w:val="1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Proponentes elegibles</w:t>
      </w:r>
    </w:p>
    <w:p w:rsidR="007E25F5" w:rsidRPr="00E67E5D" w:rsidRDefault="007E25F5" w:rsidP="007E25F5">
      <w:pPr>
        <w:spacing w:before="120"/>
        <w:ind w:left="567"/>
        <w:jc w:val="both"/>
        <w:rPr>
          <w:rFonts w:ascii="Tahoma" w:hAnsi="Tahoma" w:cs="Tahoma"/>
          <w:b/>
          <w:color w:val="365F91"/>
          <w:sz w:val="28"/>
          <w:szCs w:val="28"/>
          <w:lang w:eastAsia="en-US" w:bidi="en-US"/>
        </w:rPr>
      </w:pPr>
      <w:r w:rsidRPr="00FC38F5">
        <w:rPr>
          <w:rFonts w:ascii="Tahoma" w:hAnsi="Tahoma" w:cs="Tahoma"/>
          <w:b/>
          <w:color w:val="004990"/>
          <w:sz w:val="22"/>
          <w:szCs w:val="22"/>
        </w:rPr>
        <w:t>Están impedidos de participar, directa o</w:t>
      </w:r>
      <w:r w:rsidRPr="00E67E5D">
        <w:rPr>
          <w:rFonts w:ascii="Tahoma" w:hAnsi="Tahoma" w:cs="Tahoma"/>
          <w:color w:val="004990"/>
          <w:sz w:val="22"/>
          <w:szCs w:val="22"/>
        </w:rPr>
        <w:t xml:space="preserve"> indirectamente, en los procesos de adquisición de bienes y/o contratación de servicios, las personas naturales o jurídicas comprendidas en los siguientes casos:</w:t>
      </w:r>
    </w:p>
    <w:p w:rsidR="007E25F5" w:rsidRDefault="007E25F5" w:rsidP="00682ED4">
      <w:pPr>
        <w:pStyle w:val="Prrafodelista"/>
        <w:numPr>
          <w:ilvl w:val="0"/>
          <w:numId w:val="11"/>
        </w:numPr>
        <w:spacing w:before="120"/>
        <w:ind w:left="1134" w:hanging="283"/>
        <w:contextualSpacing/>
        <w:jc w:val="both"/>
        <w:rPr>
          <w:rFonts w:ascii="Tahoma" w:hAnsi="Tahoma" w:cs="Tahoma"/>
          <w:iCs/>
          <w:color w:val="004990"/>
          <w:sz w:val="22"/>
          <w:szCs w:val="22"/>
        </w:rPr>
      </w:pPr>
      <w:r>
        <w:rPr>
          <w:rFonts w:ascii="Tahoma" w:hAnsi="Tahoma" w:cs="Tahoma"/>
          <w:iCs/>
          <w:color w:val="004990"/>
          <w:sz w:val="22"/>
          <w:szCs w:val="22"/>
        </w:rPr>
        <w:t>Los proveedores que tengan:</w:t>
      </w:r>
    </w:p>
    <w:p w:rsidR="007E25F5" w:rsidRDefault="007E25F5" w:rsidP="00682ED4">
      <w:pPr>
        <w:pStyle w:val="Prrafodelista"/>
        <w:numPr>
          <w:ilvl w:val="1"/>
          <w:numId w:val="12"/>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Cuentas por pagar a Entel S.A.</w:t>
      </w:r>
    </w:p>
    <w:p w:rsidR="007E25F5" w:rsidRDefault="007E25F5" w:rsidP="00682ED4">
      <w:pPr>
        <w:pStyle w:val="Prrafodelista"/>
        <w:numPr>
          <w:ilvl w:val="1"/>
          <w:numId w:val="12"/>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Observaciones en la calidad de sus Productos o Servicios.</w:t>
      </w:r>
    </w:p>
    <w:p w:rsidR="007E25F5" w:rsidRDefault="007E25F5" w:rsidP="00682ED4">
      <w:pPr>
        <w:pStyle w:val="Prrafodelista"/>
        <w:numPr>
          <w:ilvl w:val="1"/>
          <w:numId w:val="12"/>
        </w:numPr>
        <w:spacing w:before="120"/>
        <w:ind w:left="1985" w:hanging="284"/>
        <w:contextualSpacing/>
        <w:jc w:val="both"/>
        <w:rPr>
          <w:rFonts w:ascii="Tahoma" w:hAnsi="Tahoma" w:cs="Tahoma"/>
          <w:iCs/>
          <w:color w:val="004990"/>
          <w:sz w:val="22"/>
          <w:szCs w:val="22"/>
        </w:rPr>
      </w:pPr>
      <w:r>
        <w:rPr>
          <w:rFonts w:ascii="Tahoma" w:hAnsi="Tahoma" w:cs="Tahoma"/>
          <w:iCs/>
          <w:color w:val="004990"/>
          <w:sz w:val="22"/>
          <w:szCs w:val="22"/>
        </w:rPr>
        <w:t>Procesos administrativos y/o judiciales con Entel S.A.</w:t>
      </w:r>
    </w:p>
    <w:p w:rsidR="007E25F5" w:rsidRPr="00E94D8A" w:rsidRDefault="007E25F5" w:rsidP="00682ED4">
      <w:pPr>
        <w:pStyle w:val="Prrafodelista"/>
        <w:numPr>
          <w:ilvl w:val="0"/>
          <w:numId w:val="1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se encuentren asociados con consultores que hayan asesorado en la elaboración del contenido del Pliego de Condiciones, Especificaciones Técnicas o Términos de Referencias.</w:t>
      </w:r>
    </w:p>
    <w:p w:rsidR="007E25F5" w:rsidRPr="00E94D8A" w:rsidRDefault="007E25F5" w:rsidP="00682ED4">
      <w:pPr>
        <w:pStyle w:val="Prrafodelista"/>
        <w:numPr>
          <w:ilvl w:val="0"/>
          <w:numId w:val="1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hubiesen declarado su disolución o quiebra.</w:t>
      </w:r>
    </w:p>
    <w:p w:rsidR="007E25F5" w:rsidRPr="00E94D8A" w:rsidRDefault="007E25F5" w:rsidP="00682ED4">
      <w:pPr>
        <w:pStyle w:val="Prrafodelista"/>
        <w:numPr>
          <w:ilvl w:val="0"/>
          <w:numId w:val="1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ex trabajadores de la empresa, desvinculados hasta un (1) año antes de la publicación de la convocatoria, así como las empresas controladas por éstos.</w:t>
      </w:r>
    </w:p>
    <w:p w:rsidR="007E25F5" w:rsidRPr="00E94D8A" w:rsidRDefault="007E25F5" w:rsidP="00682ED4">
      <w:pPr>
        <w:pStyle w:val="Prrafodelista"/>
        <w:numPr>
          <w:ilvl w:val="0"/>
          <w:numId w:val="1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hayan sido sancionados con cuatro (4) o más penalidades en un (1) año continuo, no podrán participar durante seis (6) meses después de la última penalidad.</w:t>
      </w:r>
    </w:p>
    <w:p w:rsidR="007E25F5" w:rsidRPr="00E94D8A" w:rsidRDefault="007E25F5" w:rsidP="00682ED4">
      <w:pPr>
        <w:pStyle w:val="Prrafodelista"/>
        <w:numPr>
          <w:ilvl w:val="0"/>
          <w:numId w:val="1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proponentes adjudicados que no hayan presentado su documentación legal o desistida de suscribir el contrato o pedido de compra, no podrán participar hasta un (1) año posterior a la fecha de vencimiento.</w:t>
      </w:r>
    </w:p>
    <w:p w:rsidR="007E25F5" w:rsidRPr="00E94D8A" w:rsidRDefault="007E25F5" w:rsidP="00682ED4">
      <w:pPr>
        <w:pStyle w:val="Prrafodelista"/>
        <w:numPr>
          <w:ilvl w:val="0"/>
          <w:numId w:val="1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 xml:space="preserve">Los proveedores, contratistas y consultores que hubiesen incumplido el pedido de compra o resuelto el contrato por causales atribuibles a éstos, no podrán </w:t>
      </w:r>
      <w:r w:rsidRPr="00E94D8A">
        <w:rPr>
          <w:rFonts w:ascii="Tahoma" w:hAnsi="Tahoma" w:cs="Tahoma"/>
          <w:iCs/>
          <w:color w:val="004990"/>
          <w:sz w:val="22"/>
          <w:szCs w:val="22"/>
        </w:rPr>
        <w:lastRenderedPageBreak/>
        <w:t>participar hasta dos (2) años posteriores a la fecha de la resolución o incumplimiento.</w:t>
      </w:r>
    </w:p>
    <w:p w:rsidR="007E25F5" w:rsidRPr="00E94D8A" w:rsidRDefault="007E25F5" w:rsidP="00682ED4">
      <w:pPr>
        <w:pStyle w:val="Prrafodelista"/>
        <w:numPr>
          <w:ilvl w:val="0"/>
          <w:numId w:val="11"/>
        </w:numPr>
        <w:spacing w:before="120"/>
        <w:ind w:left="1134" w:hanging="283"/>
        <w:contextualSpacing/>
        <w:jc w:val="both"/>
        <w:rPr>
          <w:rFonts w:ascii="Tahoma" w:hAnsi="Tahoma" w:cs="Tahoma"/>
          <w:iCs/>
          <w:color w:val="004990"/>
          <w:sz w:val="22"/>
          <w:szCs w:val="22"/>
        </w:rPr>
      </w:pPr>
      <w:r w:rsidRPr="00E94D8A">
        <w:rPr>
          <w:rFonts w:ascii="Tahoma" w:hAnsi="Tahoma" w:cs="Tahoma"/>
          <w:iCs/>
          <w:color w:val="004990"/>
          <w:sz w:val="22"/>
          <w:szCs w:val="22"/>
        </w:rPr>
        <w:t>Los proveedores que tengan problemas de conocimiento público.</w:t>
      </w:r>
    </w:p>
    <w:p w:rsidR="006D5BCF" w:rsidRPr="00984C8B" w:rsidRDefault="006D5BCF" w:rsidP="00682ED4">
      <w:pPr>
        <w:numPr>
          <w:ilvl w:val="0"/>
          <w:numId w:val="1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Actividades Previas a la Presentación de Propuestas</w:t>
      </w:r>
    </w:p>
    <w:p w:rsidR="006D5BCF" w:rsidRPr="00984C8B" w:rsidRDefault="006D5BCF" w:rsidP="00682ED4">
      <w:pPr>
        <w:pStyle w:val="Prrafodelista"/>
        <w:numPr>
          <w:ilvl w:val="0"/>
          <w:numId w:val="13"/>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Consultas escritas sobre el Pliego de Condiciones:</w:t>
      </w:r>
      <w:r w:rsidRPr="00984C8B">
        <w:rPr>
          <w:rFonts w:ascii="Tahoma" w:hAnsi="Tahoma" w:cs="Tahoma"/>
          <w:color w:val="004990"/>
          <w:sz w:val="22"/>
          <w:szCs w:val="22"/>
        </w:rPr>
        <w:t xml:space="preserve"> Cualquier potencial proponente puede formular consultas escritas dirigidas a la Subgerencia de Adquisiciones, hasta el día </w:t>
      </w:r>
      <w:r w:rsidR="00227E45">
        <w:rPr>
          <w:rFonts w:ascii="Tahoma" w:hAnsi="Tahoma" w:cs="Tahoma"/>
          <w:color w:val="004990"/>
          <w:sz w:val="22"/>
          <w:szCs w:val="22"/>
        </w:rPr>
        <w:t>28</w:t>
      </w:r>
      <w:r w:rsidR="00835C63" w:rsidRPr="00984C8B">
        <w:rPr>
          <w:rFonts w:ascii="Tahoma" w:hAnsi="Tahoma" w:cs="Tahoma"/>
          <w:color w:val="004990"/>
          <w:sz w:val="22"/>
          <w:szCs w:val="22"/>
        </w:rPr>
        <w:t xml:space="preserve"> de </w:t>
      </w:r>
      <w:r w:rsidR="00227E45">
        <w:rPr>
          <w:rFonts w:ascii="Tahoma" w:hAnsi="Tahoma" w:cs="Tahoma"/>
          <w:color w:val="004990"/>
          <w:sz w:val="22"/>
          <w:szCs w:val="22"/>
        </w:rPr>
        <w:t>mayo de 2015</w:t>
      </w:r>
      <w:r w:rsidR="00835C63" w:rsidRPr="00984C8B">
        <w:rPr>
          <w:rFonts w:ascii="Tahoma" w:hAnsi="Tahoma" w:cs="Tahoma"/>
          <w:color w:val="004990"/>
          <w:sz w:val="22"/>
          <w:szCs w:val="22"/>
        </w:rPr>
        <w:t>, hrs. 1</w:t>
      </w:r>
      <w:r w:rsidR="008724E1">
        <w:rPr>
          <w:rFonts w:ascii="Tahoma" w:hAnsi="Tahoma" w:cs="Tahoma"/>
          <w:color w:val="004990"/>
          <w:sz w:val="22"/>
          <w:szCs w:val="22"/>
        </w:rPr>
        <w:t>7</w:t>
      </w:r>
      <w:r w:rsidRPr="00984C8B">
        <w:rPr>
          <w:rFonts w:ascii="Tahoma" w:hAnsi="Tahoma" w:cs="Tahoma"/>
          <w:color w:val="004990"/>
          <w:sz w:val="22"/>
          <w:szCs w:val="22"/>
        </w:rPr>
        <w:t>:00, a los correos electrónicos worellana@entel.bo y a</w:t>
      </w:r>
      <w:r w:rsidR="00227E45">
        <w:rPr>
          <w:rFonts w:ascii="Tahoma" w:hAnsi="Tahoma" w:cs="Tahoma"/>
          <w:color w:val="004990"/>
          <w:sz w:val="22"/>
          <w:szCs w:val="22"/>
        </w:rPr>
        <w:t>coronel</w:t>
      </w:r>
      <w:r w:rsidRPr="00984C8B">
        <w:rPr>
          <w:rFonts w:ascii="Tahoma" w:hAnsi="Tahoma" w:cs="Tahoma"/>
          <w:color w:val="004990"/>
          <w:sz w:val="22"/>
          <w:szCs w:val="22"/>
        </w:rPr>
        <w:t>@entel.bo o a la dirección: Calle Federico Zuazo, Edificio Tower de ENTEL N° 1771 Piso 6, Subgerencia de Adquisiciones. (Si corresponde)</w:t>
      </w:r>
    </w:p>
    <w:p w:rsidR="006D5BCF" w:rsidRPr="00984C8B" w:rsidRDefault="006D5BCF" w:rsidP="00682ED4">
      <w:pPr>
        <w:pStyle w:val="Prrafodelista"/>
        <w:numPr>
          <w:ilvl w:val="0"/>
          <w:numId w:val="13"/>
        </w:numPr>
        <w:tabs>
          <w:tab w:val="left" w:pos="1134"/>
        </w:tabs>
        <w:spacing w:before="120"/>
        <w:jc w:val="both"/>
        <w:rPr>
          <w:rFonts w:ascii="Tahoma" w:hAnsi="Tahoma" w:cs="Tahoma"/>
          <w:color w:val="004990"/>
          <w:sz w:val="22"/>
          <w:szCs w:val="22"/>
        </w:rPr>
      </w:pPr>
      <w:r w:rsidRPr="00984C8B">
        <w:rPr>
          <w:rFonts w:ascii="Tahoma" w:hAnsi="Tahoma" w:cs="Tahoma"/>
          <w:color w:val="004990"/>
          <w:sz w:val="22"/>
          <w:szCs w:val="22"/>
          <w:u w:val="single"/>
        </w:rPr>
        <w:t>Reunión de Aclaración:</w:t>
      </w:r>
      <w:r w:rsidRPr="00984C8B">
        <w:rPr>
          <w:rFonts w:ascii="Tahoma" w:hAnsi="Tahoma" w:cs="Tahoma"/>
          <w:color w:val="004990"/>
          <w:sz w:val="22"/>
          <w:szCs w:val="22"/>
        </w:rPr>
        <w:t xml:space="preserve"> Con la finalidad de responder a las consultas realizadas sobre el Pliego de Condiciones 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544"/>
        <w:gridCol w:w="4693"/>
      </w:tblGrid>
      <w:tr w:rsidR="00984C8B" w:rsidRPr="00984C8B" w:rsidTr="007E25F5">
        <w:trPr>
          <w:trHeight w:val="246"/>
        </w:trPr>
        <w:tc>
          <w:tcPr>
            <w:tcW w:w="354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693" w:type="dxa"/>
            <w:tcBorders>
              <w:top w:val="single" w:sz="4" w:space="0" w:color="004990"/>
              <w:left w:val="single" w:sz="4" w:space="0" w:color="FFFFFF"/>
            </w:tcBorders>
            <w:vAlign w:val="center"/>
          </w:tcPr>
          <w:p w:rsidR="006D5BCF" w:rsidRPr="00984C8B" w:rsidRDefault="00227E45" w:rsidP="00227E45">
            <w:pPr>
              <w:outlineLvl w:val="2"/>
              <w:rPr>
                <w:rFonts w:ascii="Tahoma" w:hAnsi="Tahoma" w:cs="Tahoma"/>
                <w:color w:val="004990"/>
              </w:rPr>
            </w:pPr>
            <w:r>
              <w:rPr>
                <w:rFonts w:ascii="Tahoma" w:hAnsi="Tahoma" w:cs="Tahoma"/>
                <w:color w:val="004990"/>
                <w:sz w:val="22"/>
              </w:rPr>
              <w:t>Mayo 29</w:t>
            </w:r>
            <w:r w:rsidR="006D5BCF" w:rsidRPr="00984C8B">
              <w:rPr>
                <w:rFonts w:ascii="Tahoma" w:hAnsi="Tahoma" w:cs="Tahoma"/>
                <w:color w:val="004990"/>
                <w:sz w:val="22"/>
              </w:rPr>
              <w:t xml:space="preserve"> de 201</w:t>
            </w:r>
            <w:r>
              <w:rPr>
                <w:rFonts w:ascii="Tahoma" w:hAnsi="Tahoma" w:cs="Tahoma"/>
                <w:color w:val="004990"/>
                <w:sz w:val="22"/>
              </w:rPr>
              <w:t>5</w:t>
            </w:r>
          </w:p>
        </w:tc>
      </w:tr>
      <w:tr w:rsidR="00984C8B" w:rsidRPr="00984C8B" w:rsidTr="007E25F5">
        <w:trPr>
          <w:trHeight w:val="122"/>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693" w:type="dxa"/>
            <w:tcBorders>
              <w:left w:val="single" w:sz="4" w:space="0" w:color="FFFFFF"/>
            </w:tcBorders>
            <w:vAlign w:val="center"/>
          </w:tcPr>
          <w:p w:rsidR="006D5BCF" w:rsidRPr="00984C8B" w:rsidRDefault="00227E45" w:rsidP="006D5BCF">
            <w:pPr>
              <w:outlineLvl w:val="2"/>
              <w:rPr>
                <w:rFonts w:ascii="Tahoma" w:hAnsi="Tahoma" w:cs="Tahoma"/>
                <w:color w:val="004990"/>
              </w:rPr>
            </w:pPr>
            <w:r>
              <w:rPr>
                <w:rFonts w:ascii="Tahoma" w:hAnsi="Tahoma" w:cs="Tahoma"/>
                <w:color w:val="004990"/>
                <w:sz w:val="22"/>
              </w:rPr>
              <w:t>16</w:t>
            </w:r>
            <w:r w:rsidR="006D5BCF" w:rsidRPr="00984C8B">
              <w:rPr>
                <w:rFonts w:ascii="Tahoma" w:hAnsi="Tahoma" w:cs="Tahoma"/>
                <w:color w:val="004990"/>
                <w:sz w:val="22"/>
              </w:rPr>
              <w:t>:</w:t>
            </w:r>
            <w:r>
              <w:rPr>
                <w:rFonts w:ascii="Tahoma" w:hAnsi="Tahoma" w:cs="Tahoma"/>
                <w:color w:val="004990"/>
                <w:sz w:val="22"/>
              </w:rPr>
              <w:t>40</w:t>
            </w:r>
          </w:p>
        </w:tc>
      </w:tr>
      <w:tr w:rsidR="00984C8B" w:rsidRPr="00984C8B" w:rsidTr="007E25F5">
        <w:trPr>
          <w:trHeight w:val="410"/>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Dirección:</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sz w:val="22"/>
              </w:rPr>
            </w:pPr>
            <w:r w:rsidRPr="00984C8B">
              <w:rPr>
                <w:rFonts w:ascii="Tahoma" w:hAnsi="Tahoma" w:cs="Tahoma"/>
                <w:color w:val="004990"/>
                <w:sz w:val="22"/>
              </w:rPr>
              <w:t>ENTEL S.A., Edificio Tower, Calle Federico Zuazo N° 1771 Piso 6 (Sub Gerencia de Adquisiciones)</w:t>
            </w:r>
          </w:p>
        </w:tc>
      </w:tr>
      <w:tr w:rsidR="00984C8B" w:rsidRPr="00984C8B" w:rsidTr="007E25F5">
        <w:trPr>
          <w:trHeight w:val="166"/>
        </w:trPr>
        <w:tc>
          <w:tcPr>
            <w:tcW w:w="3544"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6D5BCF" w:rsidRPr="00C7497F" w:rsidRDefault="006D5BCF" w:rsidP="006D5BCF">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Ciudad:</w:t>
            </w:r>
          </w:p>
        </w:tc>
        <w:tc>
          <w:tcPr>
            <w:tcW w:w="4693" w:type="dxa"/>
            <w:tcBorders>
              <w:left w:val="single" w:sz="4" w:space="0" w:color="FFFFFF"/>
            </w:tcBorders>
            <w:vAlign w:val="center"/>
          </w:tcPr>
          <w:p w:rsidR="006D5BCF" w:rsidRPr="00984C8B" w:rsidRDefault="006D5BCF" w:rsidP="006D5BCF">
            <w:pPr>
              <w:outlineLvl w:val="2"/>
              <w:rPr>
                <w:rFonts w:ascii="Tahoma" w:hAnsi="Tahoma" w:cs="Tahoma"/>
                <w:color w:val="004990"/>
              </w:rPr>
            </w:pPr>
            <w:r w:rsidRPr="00984C8B">
              <w:rPr>
                <w:rFonts w:ascii="Tahoma" w:hAnsi="Tahoma" w:cs="Tahoma"/>
                <w:color w:val="004990"/>
                <w:sz w:val="22"/>
              </w:rPr>
              <w:t>La Paz, Bolivia</w:t>
            </w:r>
          </w:p>
        </w:tc>
      </w:tr>
      <w:tr w:rsidR="00984C8B" w:rsidRPr="00984C8B" w:rsidTr="007E25F5">
        <w:trPr>
          <w:trHeight w:val="171"/>
        </w:trPr>
        <w:tc>
          <w:tcPr>
            <w:tcW w:w="354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6D5BCF" w:rsidRPr="00C7497F" w:rsidRDefault="006D5BCF" w:rsidP="00227E45">
            <w:pPr>
              <w:ind w:left="27"/>
              <w:rPr>
                <w:rFonts w:ascii="Tahoma" w:hAnsi="Tahoma" w:cs="Tahoma"/>
                <w:color w:val="FFFFFF" w:themeColor="background1"/>
                <w:sz w:val="22"/>
                <w:szCs w:val="22"/>
              </w:rPr>
            </w:pPr>
            <w:r w:rsidRPr="00C7497F">
              <w:rPr>
                <w:rFonts w:ascii="Tahoma" w:hAnsi="Tahoma" w:cs="Tahoma"/>
                <w:color w:val="FFFFFF" w:themeColor="background1"/>
                <w:sz w:val="22"/>
                <w:szCs w:val="22"/>
              </w:rPr>
              <w:t>Nombre del Encargado de la Reunión de Aclaración:</w:t>
            </w:r>
          </w:p>
        </w:tc>
        <w:tc>
          <w:tcPr>
            <w:tcW w:w="4693" w:type="dxa"/>
            <w:tcBorders>
              <w:left w:val="single" w:sz="4" w:space="0" w:color="FFFFFF"/>
              <w:bottom w:val="single" w:sz="4" w:space="0" w:color="004990"/>
            </w:tcBorders>
            <w:vAlign w:val="center"/>
          </w:tcPr>
          <w:p w:rsidR="006D5BCF" w:rsidRPr="00984C8B" w:rsidRDefault="00227E45" w:rsidP="006D5BCF">
            <w:pPr>
              <w:outlineLvl w:val="2"/>
              <w:rPr>
                <w:rFonts w:ascii="Tahoma" w:hAnsi="Tahoma" w:cs="Tahoma"/>
                <w:color w:val="004990"/>
              </w:rPr>
            </w:pPr>
            <w:r w:rsidRPr="00227E45">
              <w:rPr>
                <w:rFonts w:ascii="Tahoma" w:hAnsi="Tahoma" w:cs="Tahoma"/>
                <w:color w:val="004990"/>
                <w:sz w:val="22"/>
                <w:szCs w:val="20"/>
                <w:lang w:val="es-BO" w:eastAsia="en-US"/>
              </w:rPr>
              <w:t>Alberto Coronel</w:t>
            </w:r>
          </w:p>
        </w:tc>
      </w:tr>
    </w:tbl>
    <w:p w:rsidR="006D5BCF" w:rsidRPr="00984C8B" w:rsidRDefault="006D5BCF" w:rsidP="008724E1">
      <w:pPr>
        <w:pStyle w:val="Continuarlista"/>
        <w:spacing w:before="120" w:after="0"/>
        <w:ind w:left="709"/>
        <w:rPr>
          <w:rFonts w:ascii="Tahoma" w:hAnsi="Tahoma" w:cs="Tahoma"/>
          <w:color w:val="004990"/>
          <w:sz w:val="22"/>
        </w:rPr>
      </w:pPr>
      <w:r w:rsidRPr="00984C8B">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rPr>
        <w:t>Una vez elaborada y aprobada el Acta de Reunión, formará parte del presente documento y será de aceptación obligatoria sin modificaciones posteriores por parte de los proponentes</w:t>
      </w:r>
      <w:r w:rsidRPr="00984C8B">
        <w:rPr>
          <w:rFonts w:ascii="Tahoma" w:hAnsi="Tahoma" w:cs="Tahoma"/>
          <w:color w:val="004990"/>
          <w:sz w:val="22"/>
          <w:szCs w:val="22"/>
        </w:rPr>
        <w:t>.</w:t>
      </w:r>
    </w:p>
    <w:p w:rsidR="006D5BCF" w:rsidRPr="00984C8B" w:rsidRDefault="006D5BCF" w:rsidP="00682ED4">
      <w:pPr>
        <w:numPr>
          <w:ilvl w:val="0"/>
          <w:numId w:val="1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Presentación de Propuestas</w:t>
      </w:r>
    </w:p>
    <w:p w:rsidR="006D5BCF" w:rsidRPr="00984C8B" w:rsidRDefault="006D5BCF" w:rsidP="008724E1">
      <w:pPr>
        <w:pStyle w:val="Prrafodelista"/>
        <w:spacing w:before="120"/>
        <w:ind w:left="567"/>
        <w:jc w:val="both"/>
        <w:rPr>
          <w:rFonts w:ascii="Tahoma" w:hAnsi="Tahoma" w:cs="Tahoma"/>
          <w:color w:val="004990"/>
          <w:sz w:val="22"/>
          <w:szCs w:val="22"/>
        </w:rPr>
      </w:pPr>
      <w:r w:rsidRPr="00984C8B">
        <w:rPr>
          <w:rFonts w:ascii="Tahoma" w:hAnsi="Tahoma" w:cs="Tahoma"/>
          <w:color w:val="004990"/>
          <w:sz w:val="22"/>
          <w:szCs w:val="22"/>
        </w:rPr>
        <w:t>Las propuestas deben presentarse sólo en las oficinas de</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Entel S.A. (Calle Federico Suazo N° 1771, Piso 6 </w:t>
      </w:r>
      <w:r w:rsidRPr="00984C8B">
        <w:rPr>
          <w:rFonts w:ascii="Tahoma" w:hAnsi="Tahoma" w:cs="Tahoma"/>
          <w:b/>
          <w:color w:val="004990"/>
          <w:sz w:val="22"/>
          <w:szCs w:val="22"/>
        </w:rPr>
        <w:t>(Subgerencia de Adquisiciones)</w:t>
      </w:r>
      <w:r w:rsidRPr="00984C8B">
        <w:rPr>
          <w:rFonts w:ascii="Tahoma" w:hAnsi="Tahoma" w:cs="Tahoma"/>
          <w:color w:val="004990"/>
          <w:sz w:val="22"/>
          <w:szCs w:val="22"/>
        </w:rPr>
        <w:t>,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6D5BCF"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3649" w:type="dxa"/>
            <w:tcBorders>
              <w:top w:val="single" w:sz="4" w:space="0" w:color="004990"/>
              <w:left w:val="single" w:sz="4" w:space="0" w:color="FFFFFF"/>
            </w:tcBorders>
          </w:tcPr>
          <w:p w:rsidR="006D5BCF" w:rsidRPr="00984C8B" w:rsidRDefault="00474BAE" w:rsidP="00647053">
            <w:pPr>
              <w:ind w:left="1276" w:hanging="1276"/>
              <w:jc w:val="both"/>
              <w:rPr>
                <w:rFonts w:ascii="Tahoma" w:hAnsi="Tahoma" w:cs="Tahoma"/>
                <w:color w:val="004990"/>
                <w:sz w:val="22"/>
                <w:szCs w:val="22"/>
              </w:rPr>
            </w:pPr>
            <w:r>
              <w:rPr>
                <w:rFonts w:ascii="Tahoma" w:hAnsi="Tahoma" w:cs="Tahoma"/>
                <w:color w:val="004990"/>
                <w:sz w:val="22"/>
                <w:szCs w:val="22"/>
              </w:rPr>
              <w:t>Junio 0</w:t>
            </w:r>
            <w:r w:rsidR="00227E45">
              <w:rPr>
                <w:rFonts w:ascii="Tahoma" w:hAnsi="Tahoma" w:cs="Tahoma"/>
                <w:color w:val="004990"/>
                <w:sz w:val="22"/>
                <w:szCs w:val="22"/>
              </w:rPr>
              <w:t>9 de 2015</w:t>
            </w:r>
          </w:p>
        </w:tc>
      </w:tr>
      <w:tr w:rsidR="006D5BCF"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6D5BCF" w:rsidRPr="00C7497F" w:rsidRDefault="006D5BCF"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3649" w:type="dxa"/>
            <w:tcBorders>
              <w:left w:val="single" w:sz="4" w:space="0" w:color="FFFFFF"/>
              <w:bottom w:val="single" w:sz="4" w:space="0" w:color="004990"/>
            </w:tcBorders>
          </w:tcPr>
          <w:p w:rsidR="006D5BCF" w:rsidRPr="00984C8B" w:rsidRDefault="00227E45" w:rsidP="006D5BCF">
            <w:pPr>
              <w:ind w:left="1276" w:hanging="1276"/>
              <w:jc w:val="both"/>
              <w:rPr>
                <w:rFonts w:ascii="Tahoma" w:hAnsi="Tahoma" w:cs="Tahoma"/>
                <w:color w:val="004990"/>
                <w:sz w:val="22"/>
                <w:szCs w:val="22"/>
              </w:rPr>
            </w:pPr>
            <w:r>
              <w:rPr>
                <w:rFonts w:ascii="Tahoma" w:hAnsi="Tahoma" w:cs="Tahoma"/>
                <w:color w:val="004990"/>
                <w:sz w:val="22"/>
                <w:szCs w:val="22"/>
              </w:rPr>
              <w:t>15:00</w:t>
            </w:r>
          </w:p>
        </w:tc>
      </w:tr>
    </w:tbl>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rsidR="006D5BCF" w:rsidRPr="00984C8B" w:rsidRDefault="006D5BCF" w:rsidP="008724E1">
      <w:pPr>
        <w:spacing w:before="120"/>
        <w:ind w:left="709"/>
        <w:jc w:val="both"/>
        <w:rPr>
          <w:rFonts w:ascii="Tahoma" w:hAnsi="Tahoma" w:cs="Tahoma"/>
          <w:color w:val="004990"/>
          <w:sz w:val="22"/>
          <w:szCs w:val="24"/>
        </w:rPr>
      </w:pPr>
      <w:r w:rsidRPr="00984C8B">
        <w:rPr>
          <w:rFonts w:ascii="Tahoma" w:hAnsi="Tahoma" w:cs="Tahoma"/>
          <w:color w:val="004990"/>
          <w:sz w:val="22"/>
          <w:szCs w:val="24"/>
        </w:rPr>
        <w:t>Las ofertas de los proponentes deberán estructurarse de acuerdo a las siguientes instrucciones: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“A” – DOCUMENTOS ADMINISTRATIVOS.</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“B” – PROPUESTA TÉCNICA (Original + Copia Digital).</w:t>
      </w:r>
    </w:p>
    <w:p w:rsidR="006D5BCF" w:rsidRPr="00984C8B" w:rsidRDefault="006D5BCF" w:rsidP="008724E1">
      <w:pPr>
        <w:spacing w:before="120"/>
        <w:ind w:left="709" w:firstLine="707"/>
        <w:rPr>
          <w:rFonts w:ascii="Tahoma" w:hAnsi="Tahoma" w:cs="Tahoma"/>
          <w:b/>
          <w:color w:val="004990"/>
          <w:sz w:val="22"/>
          <w:szCs w:val="24"/>
        </w:rPr>
      </w:pPr>
      <w:r w:rsidRPr="00984C8B">
        <w:rPr>
          <w:rFonts w:ascii="Tahoma" w:hAnsi="Tahoma" w:cs="Tahoma"/>
          <w:b/>
          <w:color w:val="004990"/>
          <w:sz w:val="22"/>
          <w:szCs w:val="24"/>
        </w:rPr>
        <w:t>SOBRE “C” – PROPUESTA ECONÓMICA (Original + Copia Digital).</w:t>
      </w:r>
    </w:p>
    <w:p w:rsidR="006D5BCF" w:rsidRPr="00984C8B" w:rsidRDefault="006D5BCF" w:rsidP="008724E1">
      <w:pPr>
        <w:spacing w:before="120"/>
        <w:ind w:left="709"/>
        <w:jc w:val="both"/>
        <w:rPr>
          <w:rFonts w:ascii="Tahoma" w:hAnsi="Tahoma" w:cs="Tahoma"/>
          <w:color w:val="004990"/>
          <w:sz w:val="22"/>
          <w:szCs w:val="22"/>
        </w:rPr>
      </w:pPr>
      <w:r w:rsidRPr="00984C8B">
        <w:rPr>
          <w:rFonts w:ascii="Tahoma" w:hAnsi="Tahoma" w:cs="Tahoma"/>
          <w:color w:val="004990"/>
          <w:sz w:val="22"/>
          <w:szCs w:val="24"/>
        </w:rPr>
        <w:t xml:space="preserve">Cada parte será presentada en un sobre o paquete cerrado, de manera separada; la Parte Técnica y la Parte Económica deberán contener copias digitales de los </w:t>
      </w:r>
      <w:r w:rsidRPr="00984C8B">
        <w:rPr>
          <w:rFonts w:ascii="Tahoma" w:hAnsi="Tahoma" w:cs="Tahoma"/>
          <w:color w:val="004990"/>
          <w:sz w:val="22"/>
          <w:szCs w:val="24"/>
        </w:rPr>
        <w:lastRenderedPageBreak/>
        <w:t xml:space="preserve">documentos correspondientes debidamente marcados como "ORIGINAL" y "COPIA DIGITAL" </w:t>
      </w:r>
      <w:r w:rsidR="00227E45" w:rsidRPr="00227E45">
        <w:rPr>
          <w:rFonts w:ascii="Tahoma" w:hAnsi="Tahoma" w:cs="Tahoma"/>
          <w:color w:val="004990"/>
          <w:sz w:val="22"/>
          <w:szCs w:val="24"/>
        </w:rPr>
        <w:t>los cuales deberán estar foliados, sellados y presentad</w:t>
      </w:r>
      <w:r w:rsidR="00227E45">
        <w:rPr>
          <w:rFonts w:ascii="Tahoma" w:hAnsi="Tahoma" w:cs="Tahoma"/>
          <w:color w:val="004990"/>
          <w:sz w:val="22"/>
          <w:szCs w:val="24"/>
        </w:rPr>
        <w:t>os con la siguiente inscripción</w:t>
      </w:r>
      <w:r w:rsidRPr="00984C8B">
        <w:rPr>
          <w:rFonts w:ascii="Tahoma" w:hAnsi="Tahoma" w:cs="Tahoma"/>
          <w:color w:val="004990"/>
          <w:sz w:val="22"/>
          <w:szCs w:val="24"/>
        </w:rPr>
        <w:t>:</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984C8B" w:rsidRPr="00984C8B" w:rsidTr="006D5BCF">
        <w:trPr>
          <w:trHeight w:val="1836"/>
          <w:jc w:val="center"/>
        </w:trPr>
        <w:tc>
          <w:tcPr>
            <w:tcW w:w="7690" w:type="dxa"/>
            <w:vAlign w:val="center"/>
          </w:tcPr>
          <w:p w:rsidR="006D5BCF" w:rsidRPr="00984C8B" w:rsidRDefault="006D5BCF" w:rsidP="006D5BCF">
            <w:pPr>
              <w:ind w:left="133"/>
              <w:jc w:val="center"/>
              <w:rPr>
                <w:rFonts w:ascii="Tahoma" w:hAnsi="Tahoma" w:cs="Tahoma"/>
                <w:color w:val="004990"/>
                <w:sz w:val="22"/>
                <w:szCs w:val="22"/>
              </w:rPr>
            </w:pPr>
            <w:r w:rsidRPr="00984C8B">
              <w:rPr>
                <w:rFonts w:ascii="Tahoma" w:hAnsi="Tahoma" w:cs="Tahoma"/>
                <w:color w:val="004990"/>
                <w:sz w:val="22"/>
                <w:szCs w:val="22"/>
              </w:rPr>
              <w:t>ENTEL S.A.</w:t>
            </w:r>
          </w:p>
          <w:p w:rsidR="005B409A" w:rsidRP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 xml:space="preserve">LICITACIÓN PUBLICA N° </w:t>
            </w:r>
            <w:r w:rsidR="00227E45">
              <w:rPr>
                <w:rFonts w:ascii="Tahoma" w:hAnsi="Tahoma" w:cs="Tahoma"/>
                <w:color w:val="004990"/>
                <w:sz w:val="22"/>
                <w:szCs w:val="22"/>
              </w:rPr>
              <w:t>46</w:t>
            </w:r>
            <w:r w:rsidRPr="005B409A">
              <w:rPr>
                <w:rFonts w:ascii="Tahoma" w:hAnsi="Tahoma" w:cs="Tahoma"/>
                <w:color w:val="004990"/>
                <w:sz w:val="22"/>
                <w:szCs w:val="22"/>
              </w:rPr>
              <w:t>/2015</w:t>
            </w:r>
          </w:p>
          <w:p w:rsidR="005B409A" w:rsidRDefault="005B409A" w:rsidP="005B409A">
            <w:pPr>
              <w:ind w:left="133"/>
              <w:jc w:val="center"/>
              <w:rPr>
                <w:rFonts w:ascii="Tahoma" w:hAnsi="Tahoma" w:cs="Tahoma"/>
                <w:color w:val="004990"/>
                <w:sz w:val="22"/>
                <w:szCs w:val="22"/>
              </w:rPr>
            </w:pPr>
            <w:r w:rsidRPr="005B409A">
              <w:rPr>
                <w:rFonts w:ascii="Tahoma" w:hAnsi="Tahoma" w:cs="Tahoma"/>
                <w:color w:val="004990"/>
                <w:sz w:val="22"/>
                <w:szCs w:val="22"/>
              </w:rPr>
              <w:t>“PROVISIÓN DE UNIDADES MÓVILES TIPO COLT”</w:t>
            </w:r>
          </w:p>
          <w:p w:rsidR="00227E45"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RAZÓN SOCIAL DEL PROPONENTE</w:t>
            </w:r>
          </w:p>
          <w:p w:rsidR="006D5BCF" w:rsidRPr="00984C8B" w:rsidRDefault="00BB7214" w:rsidP="001C6FA6">
            <w:pPr>
              <w:ind w:left="133"/>
              <w:jc w:val="center"/>
              <w:rPr>
                <w:rFonts w:ascii="Tahoma" w:hAnsi="Tahoma" w:cs="Tahoma"/>
                <w:color w:val="004990"/>
                <w:sz w:val="22"/>
                <w:szCs w:val="22"/>
              </w:rPr>
            </w:pPr>
            <w:r w:rsidRPr="00984C8B">
              <w:rPr>
                <w:rFonts w:ascii="Tahoma" w:hAnsi="Tahoma" w:cs="Tahoma"/>
                <w:color w:val="004990"/>
                <w:sz w:val="22"/>
                <w:szCs w:val="22"/>
              </w:rPr>
              <w:t>TELÉFONO</w:t>
            </w:r>
            <w:r w:rsidR="006D5BCF" w:rsidRPr="00984C8B">
              <w:rPr>
                <w:rFonts w:ascii="Tahoma" w:hAnsi="Tahoma" w:cs="Tahoma"/>
                <w:color w:val="004990"/>
                <w:sz w:val="22"/>
                <w:szCs w:val="22"/>
              </w:rPr>
              <w:t xml:space="preserve"> FAX – EMAIL</w:t>
            </w:r>
          </w:p>
          <w:p w:rsidR="006D5BCF" w:rsidRPr="00984C8B" w:rsidRDefault="006D5BCF" w:rsidP="001C6FA6">
            <w:pPr>
              <w:ind w:left="133"/>
              <w:jc w:val="center"/>
              <w:rPr>
                <w:rFonts w:ascii="Tahoma" w:hAnsi="Tahoma" w:cs="Tahoma"/>
                <w:color w:val="004990"/>
                <w:sz w:val="22"/>
                <w:szCs w:val="22"/>
              </w:rPr>
            </w:pPr>
            <w:r w:rsidRPr="00984C8B">
              <w:rPr>
                <w:rFonts w:ascii="Tahoma" w:hAnsi="Tahoma" w:cs="Tahoma"/>
                <w:color w:val="004990"/>
                <w:sz w:val="22"/>
                <w:szCs w:val="22"/>
              </w:rPr>
              <w:t>ORIGINAL</w:t>
            </w:r>
          </w:p>
        </w:tc>
      </w:tr>
    </w:tbl>
    <w:p w:rsidR="006D5BCF" w:rsidRPr="00984C8B" w:rsidRDefault="006D5BCF" w:rsidP="00984C8B">
      <w:pPr>
        <w:spacing w:before="120"/>
        <w:ind w:left="567"/>
        <w:jc w:val="both"/>
        <w:rPr>
          <w:rFonts w:ascii="Tahoma" w:hAnsi="Tahoma" w:cs="Tahoma"/>
          <w:color w:val="004990"/>
          <w:sz w:val="22"/>
          <w:szCs w:val="22"/>
          <w:lang w:eastAsia="en-US"/>
        </w:rPr>
      </w:pPr>
      <w:r w:rsidRPr="00984C8B">
        <w:rPr>
          <w:rFonts w:ascii="Tahoma" w:hAnsi="Tahoma" w:cs="Tahoma"/>
          <w:color w:val="004990"/>
          <w:sz w:val="22"/>
          <w:szCs w:val="22"/>
          <w:lang w:eastAsia="en-US"/>
        </w:rPr>
        <w:t>La apertura de sobres se efectuará en un acto público el día:</w:t>
      </w:r>
    </w:p>
    <w:p w:rsidR="006D5BCF" w:rsidRPr="00984C8B" w:rsidRDefault="006D5BCF" w:rsidP="006D5BCF">
      <w:pPr>
        <w:ind w:left="567"/>
        <w:jc w:val="both"/>
        <w:rPr>
          <w:rFonts w:ascii="Tahoma" w:hAnsi="Tahoma" w:cs="Tahoma"/>
          <w:strike/>
          <w:color w:val="004990"/>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1C6FA6" w:rsidRPr="00984C8B" w:rsidTr="006D5BCF">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Fecha:</w:t>
            </w:r>
          </w:p>
        </w:tc>
        <w:tc>
          <w:tcPr>
            <w:tcW w:w="4204" w:type="dxa"/>
            <w:tcBorders>
              <w:top w:val="single" w:sz="4" w:space="0" w:color="004990"/>
              <w:left w:val="single" w:sz="4" w:space="0" w:color="FFFFFF"/>
            </w:tcBorders>
          </w:tcPr>
          <w:p w:rsidR="001C6FA6" w:rsidRPr="001C6FA6" w:rsidRDefault="00474BAE" w:rsidP="00474BAE">
            <w:pPr>
              <w:rPr>
                <w:rFonts w:ascii="Tahoma" w:hAnsi="Tahoma" w:cs="Tahoma"/>
                <w:color w:val="004990"/>
                <w:sz w:val="22"/>
                <w:szCs w:val="22"/>
              </w:rPr>
            </w:pPr>
            <w:r>
              <w:rPr>
                <w:rFonts w:ascii="Tahoma" w:hAnsi="Tahoma" w:cs="Tahoma"/>
                <w:color w:val="004990"/>
                <w:sz w:val="22"/>
                <w:szCs w:val="22"/>
              </w:rPr>
              <w:t>Junio 0</w:t>
            </w:r>
            <w:r w:rsidR="001C6FA6" w:rsidRPr="001C6FA6">
              <w:rPr>
                <w:rFonts w:ascii="Tahoma" w:hAnsi="Tahoma" w:cs="Tahoma"/>
                <w:color w:val="004990"/>
                <w:sz w:val="22"/>
                <w:szCs w:val="22"/>
              </w:rPr>
              <w:t>9 de 2015</w:t>
            </w:r>
          </w:p>
        </w:tc>
      </w:tr>
      <w:tr w:rsidR="001C6FA6" w:rsidRPr="00984C8B" w:rsidTr="006D5BCF">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1C6FA6" w:rsidRPr="00C7497F" w:rsidRDefault="001C6FA6" w:rsidP="006D5BCF">
            <w:pPr>
              <w:ind w:left="1276" w:hanging="1276"/>
              <w:jc w:val="both"/>
              <w:rPr>
                <w:rFonts w:ascii="Tahoma" w:hAnsi="Tahoma" w:cs="Tahoma"/>
                <w:color w:val="FFFFFF" w:themeColor="background1"/>
                <w:sz w:val="22"/>
                <w:szCs w:val="22"/>
              </w:rPr>
            </w:pPr>
            <w:r w:rsidRPr="00C7497F">
              <w:rPr>
                <w:rFonts w:ascii="Tahoma" w:hAnsi="Tahoma" w:cs="Tahoma"/>
                <w:color w:val="FFFFFF" w:themeColor="background1"/>
                <w:sz w:val="22"/>
                <w:szCs w:val="22"/>
              </w:rPr>
              <w:t>Hora:</w:t>
            </w:r>
          </w:p>
        </w:tc>
        <w:tc>
          <w:tcPr>
            <w:tcW w:w="4204" w:type="dxa"/>
            <w:tcBorders>
              <w:left w:val="single" w:sz="4" w:space="0" w:color="FFFFFF"/>
              <w:bottom w:val="single" w:sz="4" w:space="0" w:color="004990"/>
            </w:tcBorders>
          </w:tcPr>
          <w:p w:rsidR="001C6FA6" w:rsidRPr="001C6FA6" w:rsidRDefault="001C6FA6" w:rsidP="00474BAE">
            <w:pPr>
              <w:rPr>
                <w:rFonts w:ascii="Tahoma" w:hAnsi="Tahoma" w:cs="Tahoma"/>
                <w:color w:val="004990"/>
                <w:sz w:val="22"/>
                <w:szCs w:val="22"/>
              </w:rPr>
            </w:pPr>
            <w:r>
              <w:rPr>
                <w:rFonts w:ascii="Tahoma" w:hAnsi="Tahoma" w:cs="Tahoma"/>
                <w:color w:val="004990"/>
                <w:sz w:val="22"/>
                <w:szCs w:val="22"/>
              </w:rPr>
              <w:t>15:3</w:t>
            </w:r>
            <w:r w:rsidRPr="001C6FA6">
              <w:rPr>
                <w:rFonts w:ascii="Tahoma" w:hAnsi="Tahoma" w:cs="Tahoma"/>
                <w:color w:val="004990"/>
                <w:sz w:val="22"/>
                <w:szCs w:val="22"/>
              </w:rPr>
              <w:t>0</w:t>
            </w:r>
          </w:p>
        </w:tc>
      </w:tr>
    </w:tbl>
    <w:p w:rsidR="006D5BCF" w:rsidRPr="00984C8B" w:rsidRDefault="006D5BCF" w:rsidP="006D5BCF">
      <w:pPr>
        <w:ind w:left="567"/>
        <w:jc w:val="both"/>
        <w:rPr>
          <w:rFonts w:ascii="Tahoma" w:hAnsi="Tahoma" w:cs="Tahoma"/>
          <w:strike/>
          <w:color w:val="004990"/>
        </w:rPr>
      </w:pPr>
    </w:p>
    <w:p w:rsidR="006D5BCF" w:rsidRPr="00984C8B" w:rsidRDefault="006D5BCF" w:rsidP="006D5BCF">
      <w:pPr>
        <w:ind w:left="1843"/>
        <w:jc w:val="both"/>
        <w:rPr>
          <w:rFonts w:ascii="Tahoma" w:hAnsi="Tahoma" w:cs="Tahoma"/>
          <w:i/>
          <w:color w:val="004990"/>
        </w:rPr>
      </w:pPr>
      <w:r w:rsidRPr="00984C8B">
        <w:rPr>
          <w:rFonts w:ascii="Tahoma" w:hAnsi="Tahoma" w:cs="Tahoma"/>
          <w:i/>
          <w:color w:val="004990"/>
        </w:rPr>
        <w:t>(*) Véase la secuencia establecida en el acápite 9 del presente documento</w:t>
      </w:r>
    </w:p>
    <w:p w:rsidR="0024789B" w:rsidRPr="00984C8B" w:rsidRDefault="0024789B" w:rsidP="00682ED4">
      <w:pPr>
        <w:pStyle w:val="Prrafodelista"/>
        <w:numPr>
          <w:ilvl w:val="1"/>
          <w:numId w:val="22"/>
        </w:numPr>
        <w:spacing w:before="120"/>
        <w:ind w:left="1134" w:hanging="567"/>
        <w:jc w:val="both"/>
        <w:outlineLvl w:val="2"/>
        <w:rPr>
          <w:rFonts w:ascii="Tahoma" w:hAnsi="Tahoma" w:cs="Tahoma"/>
          <w:color w:val="004990"/>
          <w:sz w:val="22"/>
          <w:szCs w:val="22"/>
        </w:rPr>
      </w:pPr>
      <w:r w:rsidRPr="00984C8B">
        <w:rPr>
          <w:rFonts w:ascii="Tahoma" w:hAnsi="Tahoma" w:cs="Tahoma"/>
          <w:b/>
          <w:color w:val="004990"/>
          <w:sz w:val="22"/>
          <w:szCs w:val="22"/>
          <w:u w:val="single"/>
          <w:lang w:bidi="en-US"/>
        </w:rPr>
        <w:t>Sobre A</w:t>
      </w:r>
      <w:r w:rsidRPr="00984C8B">
        <w:rPr>
          <w:rFonts w:ascii="Tahoma" w:hAnsi="Tahoma" w:cs="Tahoma"/>
          <w:color w:val="004990"/>
          <w:sz w:val="22"/>
          <w:szCs w:val="22"/>
          <w:u w:val="single"/>
          <w:lang w:bidi="en-US"/>
        </w:rPr>
        <w:t>:</w:t>
      </w:r>
      <w:bookmarkStart w:id="1" w:name="_Toc130955263"/>
      <w:bookmarkStart w:id="2" w:name="_Toc130955322"/>
      <w:r w:rsidRPr="00984C8B">
        <w:rPr>
          <w:rFonts w:ascii="Tahoma" w:hAnsi="Tahoma" w:cs="Tahoma"/>
          <w:color w:val="004990"/>
          <w:sz w:val="22"/>
          <w:szCs w:val="22"/>
          <w:lang w:bidi="en-US"/>
        </w:rPr>
        <w:t xml:space="preserve"> Debe tener la inscripción </w:t>
      </w:r>
      <w:r w:rsidRPr="00984C8B">
        <w:rPr>
          <w:rFonts w:ascii="Tahoma" w:hAnsi="Tahoma" w:cs="Tahoma"/>
          <w:b/>
          <w:color w:val="004990"/>
          <w:sz w:val="22"/>
          <w:szCs w:val="22"/>
          <w:lang w:bidi="en-US"/>
        </w:rPr>
        <w:t xml:space="preserve">“DOCUMENTOS ADMINISTRATIVOS” </w:t>
      </w:r>
      <w:r w:rsidRPr="00984C8B">
        <w:rPr>
          <w:rFonts w:ascii="Tahoma" w:hAnsi="Tahoma" w:cs="Tahoma"/>
          <w:color w:val="004990"/>
          <w:sz w:val="22"/>
          <w:szCs w:val="22"/>
        </w:rPr>
        <w:t xml:space="preserve">y debe contener la documentación de registro legal </w:t>
      </w:r>
      <w:r w:rsidRPr="00984C8B">
        <w:rPr>
          <w:rFonts w:ascii="Tahoma" w:hAnsi="Tahoma" w:cs="Tahoma"/>
          <w:color w:val="004990"/>
          <w:sz w:val="22"/>
          <w:szCs w:val="22"/>
          <w:u w:val="single"/>
        </w:rPr>
        <w:t xml:space="preserve">vigente </w:t>
      </w:r>
      <w:r w:rsidRPr="00984C8B">
        <w:rPr>
          <w:rFonts w:ascii="Tahoma" w:hAnsi="Tahoma" w:cs="Tahoma"/>
          <w:color w:val="004990"/>
          <w:sz w:val="22"/>
          <w:szCs w:val="22"/>
        </w:rPr>
        <w:t>del proponente, de acuerdo a requerimiento de Entel S.A.:</w:t>
      </w:r>
    </w:p>
    <w:p w:rsidR="00647053" w:rsidRPr="00C328F5" w:rsidRDefault="00647053" w:rsidP="00682ED4">
      <w:pPr>
        <w:pStyle w:val="Prrafodelista"/>
        <w:numPr>
          <w:ilvl w:val="2"/>
          <w:numId w:val="21"/>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Carta de Presentación firmada por el Representante Legal del proponente.</w:t>
      </w:r>
    </w:p>
    <w:p w:rsidR="00647053" w:rsidRPr="00C328F5" w:rsidRDefault="007E25F5" w:rsidP="00682ED4">
      <w:pPr>
        <w:pStyle w:val="Prrafodelista"/>
        <w:numPr>
          <w:ilvl w:val="2"/>
          <w:numId w:val="21"/>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r w:rsidR="00647053" w:rsidRPr="00C328F5">
        <w:rPr>
          <w:rFonts w:ascii="Tahoma" w:hAnsi="Tahoma" w:cs="Tahoma"/>
          <w:color w:val="004990"/>
          <w:sz w:val="22"/>
          <w:szCs w:val="22"/>
          <w:lang w:bidi="en-US"/>
        </w:rPr>
        <w:t>.</w:t>
      </w:r>
    </w:p>
    <w:p w:rsidR="00647053" w:rsidRPr="00C328F5" w:rsidRDefault="007E25F5" w:rsidP="00682ED4">
      <w:pPr>
        <w:pStyle w:val="Prrafodelista"/>
        <w:numPr>
          <w:ilvl w:val="2"/>
          <w:numId w:val="21"/>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r w:rsidR="00647053" w:rsidRPr="00C328F5">
        <w:rPr>
          <w:rFonts w:ascii="Tahoma" w:hAnsi="Tahoma" w:cs="Tahoma"/>
          <w:color w:val="004990"/>
          <w:sz w:val="22"/>
          <w:szCs w:val="22"/>
          <w:lang w:bidi="en-US"/>
        </w:rPr>
        <w:t>.</w:t>
      </w:r>
    </w:p>
    <w:p w:rsidR="00647053" w:rsidRPr="00C328F5" w:rsidRDefault="007E25F5" w:rsidP="00682ED4">
      <w:pPr>
        <w:pStyle w:val="Prrafodelista"/>
        <w:numPr>
          <w:ilvl w:val="2"/>
          <w:numId w:val="21"/>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Matrícula de Comercio ante FUNDEMPRESA debidamente actualizada y vigente a su presentación (Matrícula de Registro de Empresa en Bolivia, si se trata de empresa constituida como Sociedad en cualquiera de las modalidades)</w:t>
      </w:r>
      <w:r w:rsidR="00647053" w:rsidRPr="00C328F5">
        <w:rPr>
          <w:rFonts w:ascii="Tahoma" w:hAnsi="Tahoma" w:cs="Tahoma"/>
          <w:color w:val="004990"/>
          <w:sz w:val="22"/>
          <w:szCs w:val="22"/>
          <w:lang w:bidi="en-US"/>
        </w:rPr>
        <w:t>.</w:t>
      </w:r>
    </w:p>
    <w:p w:rsidR="00647053" w:rsidRPr="00C328F5" w:rsidRDefault="007E25F5" w:rsidP="00682ED4">
      <w:pPr>
        <w:pStyle w:val="Prrafodelista"/>
        <w:numPr>
          <w:ilvl w:val="2"/>
          <w:numId w:val="21"/>
        </w:numPr>
        <w:tabs>
          <w:tab w:val="left" w:pos="2268"/>
        </w:tabs>
        <w:spacing w:before="120"/>
        <w:jc w:val="both"/>
        <w:outlineLvl w:val="2"/>
        <w:rPr>
          <w:rFonts w:ascii="Tahoma" w:hAnsi="Tahoma" w:cs="Tahoma"/>
          <w:color w:val="004990"/>
          <w:sz w:val="22"/>
          <w:szCs w:val="22"/>
          <w:lang w:bidi="en-US"/>
        </w:rPr>
      </w:pPr>
      <w:r w:rsidRPr="007E25F5">
        <w:rPr>
          <w:rFonts w:ascii="Tahoma" w:hAnsi="Tahoma" w:cs="Tahoma"/>
          <w:color w:val="004990"/>
          <w:sz w:val="22"/>
          <w:szCs w:val="22"/>
          <w:lang w:bidi="en-US"/>
        </w:rPr>
        <w:t>Fotocopia simple de la certificación electrónica del Número de Identificación Tributaria (N.I.T.) vigente y actual</w:t>
      </w:r>
      <w:r w:rsidR="00647053" w:rsidRPr="00C328F5">
        <w:rPr>
          <w:rFonts w:ascii="Tahoma" w:hAnsi="Tahoma" w:cs="Tahoma"/>
          <w:color w:val="004990"/>
          <w:sz w:val="22"/>
          <w:szCs w:val="22"/>
          <w:lang w:bidi="en-US"/>
        </w:rPr>
        <w:t>.</w:t>
      </w:r>
    </w:p>
    <w:p w:rsidR="00647053" w:rsidRPr="00C328F5" w:rsidRDefault="00647053" w:rsidP="00682ED4">
      <w:pPr>
        <w:pStyle w:val="Prrafodelista"/>
        <w:numPr>
          <w:ilvl w:val="2"/>
          <w:numId w:val="21"/>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la Cédula de Identidad o Pasaporte del Representante Legal vigente a la fecha de presentación de la propuesta.</w:t>
      </w:r>
    </w:p>
    <w:p w:rsidR="00647053" w:rsidRPr="00C328F5" w:rsidRDefault="00647053" w:rsidP="00682ED4">
      <w:pPr>
        <w:pStyle w:val="Prrafodelista"/>
        <w:numPr>
          <w:ilvl w:val="2"/>
          <w:numId w:val="21"/>
        </w:numPr>
        <w:tabs>
          <w:tab w:val="left" w:pos="2268"/>
        </w:tabs>
        <w:spacing w:before="120"/>
        <w:jc w:val="both"/>
        <w:outlineLvl w:val="2"/>
        <w:rPr>
          <w:rFonts w:ascii="Tahoma" w:hAnsi="Tahoma" w:cs="Tahoma"/>
          <w:color w:val="004990"/>
          <w:sz w:val="22"/>
          <w:szCs w:val="22"/>
          <w:lang w:bidi="en-US"/>
        </w:rPr>
      </w:pPr>
      <w:r w:rsidRPr="00C328F5">
        <w:rPr>
          <w:rFonts w:ascii="Tahoma" w:hAnsi="Tahoma" w:cs="Tahoma"/>
          <w:color w:val="004990"/>
          <w:sz w:val="22"/>
          <w:szCs w:val="22"/>
          <w:lang w:bidi="en-US"/>
        </w:rPr>
        <w:t>Fotocopia simple de los Estados Financieros de la última gestión fiscal.</w:t>
      </w:r>
    </w:p>
    <w:p w:rsidR="00186F09" w:rsidRPr="00186F09" w:rsidRDefault="00186F09" w:rsidP="00186F09">
      <w:pPr>
        <w:pStyle w:val="Prrafodelista"/>
        <w:numPr>
          <w:ilvl w:val="2"/>
          <w:numId w:val="21"/>
        </w:numPr>
        <w:jc w:val="both"/>
        <w:rPr>
          <w:rFonts w:ascii="Tahoma" w:hAnsi="Tahoma" w:cs="Tahoma"/>
          <w:color w:val="004990"/>
          <w:sz w:val="22"/>
          <w:szCs w:val="22"/>
          <w:lang w:bidi="en-US"/>
        </w:rPr>
      </w:pPr>
      <w:r w:rsidRPr="00186F09">
        <w:rPr>
          <w:rFonts w:ascii="Tahoma" w:hAnsi="Tahoma" w:cs="Tahoma"/>
          <w:color w:val="004990"/>
          <w:sz w:val="22"/>
          <w:szCs w:val="22"/>
          <w:lang w:bidi="en-US"/>
        </w:rPr>
        <w:t xml:space="preserve">Boleta de Garantía de Seriedad de Propuesta con las características de renovable, irrevocable, de ejecución inmediata y a primer requerimiento a favor de Entel S.A. emitida por una institución bancaria y/o financiera legalmente constituida en Bolivia. Con una validez de 120 días calendario a partir de la fecha de presentación de propuesta. Debe ser presentada en Dólares Americanos o su </w:t>
      </w:r>
      <w:r w:rsidRPr="00186F09">
        <w:rPr>
          <w:rFonts w:ascii="Tahoma" w:hAnsi="Tahoma" w:cs="Tahoma"/>
          <w:color w:val="004990"/>
          <w:sz w:val="22"/>
          <w:szCs w:val="22"/>
          <w:lang w:bidi="en-US"/>
        </w:rPr>
        <w:lastRenderedPageBreak/>
        <w:t xml:space="preserve">equivalente en Bolivianos al tipo de cambio oficial a la fecha de presentación de </w:t>
      </w:r>
      <w:r w:rsidR="00474BAE">
        <w:rPr>
          <w:rFonts w:ascii="Tahoma" w:hAnsi="Tahoma" w:cs="Tahoma"/>
          <w:color w:val="004990"/>
          <w:sz w:val="22"/>
          <w:szCs w:val="22"/>
          <w:lang w:bidi="en-US"/>
        </w:rPr>
        <w:t xml:space="preserve">propuestas, por el valor de USD  </w:t>
      </w:r>
      <w:r>
        <w:rPr>
          <w:rFonts w:ascii="Tahoma" w:hAnsi="Tahoma" w:cs="Tahoma"/>
          <w:color w:val="004990"/>
          <w:sz w:val="22"/>
          <w:szCs w:val="22"/>
          <w:lang w:bidi="en-US"/>
        </w:rPr>
        <w:t>155</w:t>
      </w:r>
      <w:r w:rsidRPr="00186F09">
        <w:rPr>
          <w:rFonts w:ascii="Tahoma" w:hAnsi="Tahoma" w:cs="Tahoma"/>
          <w:color w:val="004990"/>
          <w:sz w:val="22"/>
          <w:szCs w:val="22"/>
          <w:lang w:bidi="en-US"/>
        </w:rPr>
        <w:t>.000</w:t>
      </w:r>
      <w:r w:rsidR="00474BAE">
        <w:rPr>
          <w:rFonts w:ascii="Tahoma" w:hAnsi="Tahoma" w:cs="Tahoma"/>
          <w:color w:val="004990"/>
          <w:sz w:val="22"/>
          <w:szCs w:val="22"/>
          <w:lang w:bidi="en-US"/>
        </w:rPr>
        <w:t>,</w:t>
      </w:r>
      <w:r w:rsidR="00474BAE" w:rsidRPr="00186F09">
        <w:rPr>
          <w:rFonts w:ascii="Tahoma" w:hAnsi="Tahoma" w:cs="Tahoma"/>
          <w:color w:val="004990"/>
          <w:sz w:val="22"/>
          <w:szCs w:val="22"/>
          <w:lang w:bidi="en-US"/>
        </w:rPr>
        <w:t>00</w:t>
      </w:r>
      <w:r w:rsidRPr="00186F09">
        <w:rPr>
          <w:rFonts w:ascii="Tahoma" w:hAnsi="Tahoma" w:cs="Tahoma"/>
          <w:color w:val="004990"/>
          <w:sz w:val="22"/>
          <w:szCs w:val="22"/>
          <w:lang w:bidi="en-US"/>
        </w:rPr>
        <w:t xml:space="preserve"> (</w:t>
      </w:r>
      <w:r>
        <w:rPr>
          <w:rFonts w:ascii="Tahoma" w:hAnsi="Tahoma" w:cs="Tahoma"/>
          <w:color w:val="004990"/>
          <w:sz w:val="22"/>
          <w:szCs w:val="22"/>
          <w:lang w:bidi="en-US"/>
        </w:rPr>
        <w:t>Ciento Cincuenta y Cinco</w:t>
      </w:r>
      <w:r w:rsidRPr="00186F09">
        <w:rPr>
          <w:rFonts w:ascii="Tahoma" w:hAnsi="Tahoma" w:cs="Tahoma"/>
          <w:color w:val="004990"/>
          <w:sz w:val="22"/>
          <w:szCs w:val="22"/>
          <w:lang w:bidi="en-US"/>
        </w:rPr>
        <w:t xml:space="preserve"> Mil 00/100 dólares americanos).</w:t>
      </w:r>
    </w:p>
    <w:p w:rsidR="0024789B" w:rsidRPr="00984C8B" w:rsidRDefault="0024789B" w:rsidP="009E7801">
      <w:pPr>
        <w:pStyle w:val="Prrafodelista"/>
        <w:numPr>
          <w:ilvl w:val="2"/>
          <w:numId w:val="21"/>
        </w:numPr>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Declaración de Integridad provista por Entel S.A. y firmada por</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el Representante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Legal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y</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personal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la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empresa</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del</w:t>
      </w:r>
      <w:r w:rsidR="0089664C">
        <w:rPr>
          <w:rFonts w:ascii="Tahoma" w:hAnsi="Tahoma" w:cs="Tahoma"/>
          <w:color w:val="004990"/>
          <w:sz w:val="22"/>
          <w:szCs w:val="22"/>
          <w:lang w:bidi="en-US"/>
        </w:rPr>
        <w:t xml:space="preserve"> </w:t>
      </w:r>
      <w:r w:rsidRPr="00984C8B">
        <w:rPr>
          <w:rFonts w:ascii="Tahoma" w:hAnsi="Tahoma" w:cs="Tahoma"/>
          <w:color w:val="004990"/>
          <w:sz w:val="22"/>
          <w:szCs w:val="22"/>
          <w:lang w:bidi="en-US"/>
        </w:rPr>
        <w:t>proponente. (Anexo N° 2)</w:t>
      </w:r>
    </w:p>
    <w:p w:rsidR="0024789B" w:rsidRPr="00984C8B" w:rsidRDefault="0024789B" w:rsidP="009E7801">
      <w:pPr>
        <w:pStyle w:val="Prrafodelista"/>
        <w:numPr>
          <w:ilvl w:val="2"/>
          <w:numId w:val="21"/>
        </w:numPr>
        <w:tabs>
          <w:tab w:val="left" w:pos="2268"/>
        </w:tabs>
        <w:spacing w:before="120"/>
        <w:jc w:val="both"/>
        <w:outlineLvl w:val="2"/>
        <w:rPr>
          <w:rFonts w:ascii="Tahoma" w:hAnsi="Tahoma" w:cs="Tahoma"/>
          <w:color w:val="004990"/>
          <w:sz w:val="22"/>
          <w:szCs w:val="22"/>
          <w:lang w:bidi="en-US"/>
        </w:rPr>
      </w:pPr>
      <w:r w:rsidRPr="00984C8B">
        <w:rPr>
          <w:rFonts w:ascii="Tahoma" w:hAnsi="Tahoma" w:cs="Tahoma"/>
          <w:color w:val="004990"/>
          <w:sz w:val="22"/>
          <w:szCs w:val="22"/>
          <w:lang w:bidi="en-US"/>
        </w:rPr>
        <w:t>Periodo de validez de la propuesta</w:t>
      </w:r>
      <w:r w:rsidRPr="00984C8B">
        <w:rPr>
          <w:rStyle w:val="Refdenotaalpie"/>
          <w:rFonts w:ascii="Tahoma" w:hAnsi="Tahoma" w:cs="Tahoma"/>
          <w:color w:val="004990"/>
          <w:sz w:val="22"/>
          <w:szCs w:val="22"/>
          <w:lang w:bidi="en-US"/>
        </w:rPr>
        <w:footnoteReference w:id="1"/>
      </w:r>
      <w:r w:rsidRPr="00984C8B">
        <w:rPr>
          <w:rFonts w:ascii="Tahoma" w:hAnsi="Tahoma" w:cs="Tahoma"/>
          <w:color w:val="004990"/>
          <w:sz w:val="22"/>
          <w:szCs w:val="22"/>
          <w:lang w:bidi="en-US"/>
        </w:rPr>
        <w:t>, equivalente a noventa (90) días calendario, a partir de la fecha de presentación de la propuesta.</w:t>
      </w:r>
      <w:r w:rsidR="0089664C">
        <w:rPr>
          <w:rFonts w:ascii="Tahoma" w:hAnsi="Tahoma" w:cs="Tahoma"/>
          <w:color w:val="004990"/>
          <w:sz w:val="22"/>
          <w:szCs w:val="22"/>
          <w:lang w:bidi="en-US"/>
        </w:rPr>
        <w:t xml:space="preserve"> </w:t>
      </w:r>
    </w:p>
    <w:bookmarkEnd w:id="1"/>
    <w:bookmarkEnd w:id="2"/>
    <w:p w:rsidR="0024789B" w:rsidRPr="00B60265" w:rsidRDefault="00C16841"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0024789B" w:rsidRPr="00B60265">
        <w:rPr>
          <w:rFonts w:ascii="Tahoma" w:hAnsi="Tahoma"/>
          <w:color w:val="004990"/>
          <w:sz w:val="22"/>
          <w:szCs w:val="22"/>
          <w:lang w:val="es-BO"/>
        </w:rPr>
        <w:t>.</w:t>
      </w:r>
    </w:p>
    <w:p w:rsidR="005A3831" w:rsidRPr="006B769C" w:rsidRDefault="0024789B" w:rsidP="005A3831">
      <w:pPr>
        <w:pStyle w:val="Prrafodelista"/>
        <w:numPr>
          <w:ilvl w:val="1"/>
          <w:numId w:val="37"/>
        </w:numPr>
        <w:tabs>
          <w:tab w:val="left" w:pos="1134"/>
        </w:tabs>
        <w:ind w:left="1146" w:hanging="567"/>
        <w:jc w:val="both"/>
        <w:outlineLvl w:val="2"/>
        <w:rPr>
          <w:rFonts w:ascii="Tahoma" w:hAnsi="Tahoma" w:cs="Tahoma"/>
          <w:color w:val="004990"/>
          <w:sz w:val="22"/>
          <w:szCs w:val="22"/>
        </w:rPr>
      </w:pPr>
      <w:r w:rsidRPr="00B60265">
        <w:rPr>
          <w:rFonts w:ascii="Tahoma" w:hAnsi="Tahoma" w:cs="Tahoma"/>
          <w:b/>
          <w:color w:val="004990"/>
          <w:sz w:val="22"/>
          <w:szCs w:val="22"/>
          <w:u w:val="single"/>
          <w:lang w:bidi="en-US"/>
        </w:rPr>
        <w:t>Sobre B:</w:t>
      </w:r>
      <w:r w:rsidRPr="00B60265">
        <w:rPr>
          <w:rFonts w:ascii="Tahoma" w:hAnsi="Tahoma" w:cs="Tahoma"/>
          <w:color w:val="004990"/>
          <w:sz w:val="22"/>
          <w:szCs w:val="22"/>
        </w:rPr>
        <w:t xml:space="preserve"> Debe tener la inscripción </w:t>
      </w:r>
      <w:r w:rsidRPr="00B60265">
        <w:rPr>
          <w:rFonts w:ascii="Tahoma" w:hAnsi="Tahoma" w:cs="Tahoma"/>
          <w:b/>
          <w:color w:val="004990"/>
          <w:sz w:val="22"/>
          <w:szCs w:val="22"/>
        </w:rPr>
        <w:t>“PROPUESTA TÉCNICA”</w:t>
      </w:r>
      <w:r w:rsidRPr="00B60265">
        <w:rPr>
          <w:rFonts w:ascii="Tahoma" w:hAnsi="Tahoma" w:cs="Tahoma"/>
          <w:color w:val="004990"/>
          <w:sz w:val="22"/>
          <w:szCs w:val="22"/>
        </w:rPr>
        <w:t xml:space="preserve"> </w:t>
      </w:r>
      <w:r w:rsidR="005A3831">
        <w:rPr>
          <w:rFonts w:ascii="Tahoma" w:hAnsi="Tahoma" w:cs="Tahoma"/>
          <w:color w:val="365F91"/>
          <w:sz w:val="22"/>
          <w:szCs w:val="22"/>
        </w:rPr>
        <w:t>D</w:t>
      </w:r>
      <w:r w:rsidR="005A3831" w:rsidRPr="00780FD6">
        <w:rPr>
          <w:rFonts w:ascii="Tahoma" w:hAnsi="Tahoma" w:cs="Tahoma"/>
          <w:color w:val="365F91"/>
          <w:sz w:val="22"/>
          <w:szCs w:val="22"/>
        </w:rPr>
        <w:t xml:space="preserve">ebe incluir todos los requisitos y disposiciones solicitadas en las especificaciones </w:t>
      </w:r>
      <w:r w:rsidR="005A3831" w:rsidRPr="00BE10B7">
        <w:rPr>
          <w:rFonts w:ascii="Tahoma" w:hAnsi="Tahoma" w:cs="Tahoma"/>
          <w:color w:val="365F91"/>
          <w:sz w:val="22"/>
          <w:szCs w:val="22"/>
        </w:rPr>
        <w:t xml:space="preserve">técnicas </w:t>
      </w:r>
      <w:r w:rsidR="005A3831" w:rsidRPr="00615228">
        <w:rPr>
          <w:rFonts w:ascii="Tahoma" w:hAnsi="Tahoma" w:cs="Tahoma"/>
          <w:color w:val="365F91"/>
          <w:sz w:val="22"/>
          <w:szCs w:val="22"/>
        </w:rPr>
        <w:t>(Parte I</w:t>
      </w:r>
      <w:r w:rsidR="005A3831">
        <w:rPr>
          <w:rFonts w:ascii="Tahoma" w:hAnsi="Tahoma" w:cs="Tahoma"/>
          <w:color w:val="365F91"/>
          <w:sz w:val="22"/>
          <w:szCs w:val="22"/>
        </w:rPr>
        <w:t>I</w:t>
      </w:r>
      <w:r w:rsidR="005A3831" w:rsidRPr="00615228">
        <w:rPr>
          <w:rFonts w:ascii="Tahoma" w:hAnsi="Tahoma" w:cs="Tahoma"/>
          <w:color w:val="365F91"/>
          <w:sz w:val="22"/>
          <w:szCs w:val="22"/>
        </w:rPr>
        <w:t>)</w:t>
      </w:r>
      <w:r w:rsidR="006B769C">
        <w:rPr>
          <w:rFonts w:ascii="Tahoma" w:hAnsi="Tahoma" w:cs="Tahoma"/>
          <w:color w:val="365F91"/>
          <w:sz w:val="22"/>
          <w:szCs w:val="22"/>
        </w:rPr>
        <w:t xml:space="preserve">, </w:t>
      </w:r>
      <w:r w:rsidR="005A3831" w:rsidRPr="00BE10B7">
        <w:rPr>
          <w:rFonts w:ascii="Tahoma" w:hAnsi="Tahoma" w:cs="Tahoma"/>
          <w:color w:val="365F91"/>
          <w:sz w:val="22"/>
          <w:szCs w:val="22"/>
        </w:rPr>
        <w:t>no d</w:t>
      </w:r>
      <w:r w:rsidR="005A3831" w:rsidRPr="00780FD6">
        <w:rPr>
          <w:rFonts w:ascii="Tahoma" w:hAnsi="Tahoma" w:cs="Tahoma"/>
          <w:color w:val="365F91"/>
          <w:sz w:val="22"/>
          <w:szCs w:val="22"/>
        </w:rPr>
        <w:t>ebe contener precios totales, parciales o referenciales de ningún tipo.</w:t>
      </w:r>
      <w:r w:rsidR="006B769C" w:rsidRPr="006B769C">
        <w:rPr>
          <w:rFonts w:ascii="Tahoma" w:hAnsi="Tahoma" w:cs="Tahoma"/>
          <w:color w:val="004990"/>
          <w:sz w:val="22"/>
          <w:szCs w:val="22"/>
        </w:rPr>
        <w:t xml:space="preserve"> </w:t>
      </w:r>
      <w:r w:rsidR="006B769C">
        <w:rPr>
          <w:rFonts w:ascii="Tahoma" w:hAnsi="Tahoma" w:cs="Tahoma"/>
          <w:color w:val="004990"/>
          <w:sz w:val="22"/>
          <w:szCs w:val="22"/>
        </w:rPr>
        <w:t xml:space="preserve">asimismo no debe incluir </w:t>
      </w:r>
      <w:r w:rsidR="006B769C">
        <w:rPr>
          <w:rFonts w:ascii="Tahoma" w:hAnsi="Tahoma" w:cs="Tahoma"/>
          <w:color w:val="365F91"/>
          <w:sz w:val="22"/>
          <w:szCs w:val="22"/>
        </w:rPr>
        <w:t xml:space="preserve">más de una </w:t>
      </w:r>
      <w:r w:rsidR="006B769C">
        <w:rPr>
          <w:rFonts w:ascii="Tahoma" w:hAnsi="Tahoma" w:cs="Tahoma"/>
          <w:color w:val="004990"/>
          <w:sz w:val="22"/>
          <w:szCs w:val="22"/>
        </w:rPr>
        <w:t>oferta o solución distinta a la requerida por ENTEL S.A.</w:t>
      </w:r>
    </w:p>
    <w:p w:rsidR="006B769C" w:rsidRPr="005A3831" w:rsidRDefault="006B769C" w:rsidP="006B769C">
      <w:pPr>
        <w:pStyle w:val="Prrafodelista"/>
        <w:tabs>
          <w:tab w:val="left" w:pos="1134"/>
        </w:tabs>
        <w:ind w:left="1146"/>
        <w:jc w:val="both"/>
        <w:outlineLvl w:val="2"/>
        <w:rPr>
          <w:rFonts w:ascii="Tahoma" w:hAnsi="Tahoma" w:cs="Tahoma"/>
          <w:color w:val="004990"/>
          <w:sz w:val="22"/>
          <w:szCs w:val="22"/>
        </w:rPr>
      </w:pPr>
    </w:p>
    <w:p w:rsidR="005A3831" w:rsidRDefault="005A3831" w:rsidP="00CA780E">
      <w:pPr>
        <w:numPr>
          <w:ilvl w:val="1"/>
          <w:numId w:val="37"/>
        </w:numPr>
        <w:tabs>
          <w:tab w:val="left" w:pos="1134"/>
        </w:tabs>
        <w:ind w:left="1146" w:hanging="567"/>
        <w:jc w:val="both"/>
        <w:outlineLvl w:val="2"/>
        <w:rPr>
          <w:rFonts w:ascii="Tahoma" w:hAnsi="Tahoma" w:cs="Tahoma"/>
          <w:color w:val="365F91"/>
          <w:sz w:val="22"/>
          <w:szCs w:val="22"/>
        </w:rPr>
      </w:pPr>
      <w:r w:rsidRPr="00B60265">
        <w:rPr>
          <w:rFonts w:ascii="Tahoma" w:hAnsi="Tahoma" w:cs="Tahoma"/>
          <w:b/>
          <w:color w:val="004990"/>
          <w:sz w:val="22"/>
          <w:szCs w:val="22"/>
          <w:u w:val="single"/>
        </w:rPr>
        <w:t xml:space="preserve"> </w:t>
      </w:r>
      <w:r w:rsidR="00B60265" w:rsidRPr="00B60265">
        <w:rPr>
          <w:rFonts w:ascii="Tahoma" w:hAnsi="Tahoma" w:cs="Tahoma"/>
          <w:b/>
          <w:color w:val="004990"/>
          <w:sz w:val="22"/>
          <w:szCs w:val="22"/>
          <w:u w:val="single"/>
        </w:rPr>
        <w:t>Sobre C:</w:t>
      </w:r>
      <w:r w:rsidR="00B60265" w:rsidRPr="00B60265">
        <w:rPr>
          <w:rFonts w:ascii="Tahoma" w:hAnsi="Tahoma" w:cs="Tahoma"/>
          <w:color w:val="004990"/>
          <w:sz w:val="22"/>
          <w:szCs w:val="22"/>
        </w:rPr>
        <w:t xml:space="preserve"> Debe tener la inscripción </w:t>
      </w:r>
      <w:r w:rsidR="00B60265" w:rsidRPr="00B60265">
        <w:rPr>
          <w:rFonts w:ascii="Tahoma" w:hAnsi="Tahoma" w:cs="Tahoma"/>
          <w:b/>
          <w:color w:val="004990"/>
          <w:sz w:val="22"/>
          <w:szCs w:val="22"/>
        </w:rPr>
        <w:t>“PROPUESTA ECONÓMICA</w:t>
      </w:r>
      <w:r w:rsidR="00B60265" w:rsidRPr="00B60265">
        <w:rPr>
          <w:rFonts w:ascii="Tahoma" w:hAnsi="Tahoma" w:cs="Tahoma"/>
          <w:color w:val="004990"/>
          <w:sz w:val="22"/>
          <w:szCs w:val="22"/>
        </w:rPr>
        <w:t xml:space="preserve">” </w:t>
      </w:r>
      <w:r w:rsidRPr="004115F6">
        <w:rPr>
          <w:rFonts w:ascii="Tahoma" w:hAnsi="Tahoma" w:cs="Tahoma"/>
          <w:color w:val="365F91"/>
          <w:sz w:val="22"/>
          <w:szCs w:val="22"/>
        </w:rPr>
        <w:t>y debe</w:t>
      </w:r>
      <w:r>
        <w:rPr>
          <w:rFonts w:ascii="Tahoma" w:hAnsi="Tahoma" w:cs="Tahoma"/>
          <w:color w:val="365F91"/>
          <w:sz w:val="22"/>
          <w:szCs w:val="22"/>
        </w:rPr>
        <w:t xml:space="preserve"> </w:t>
      </w:r>
      <w:r w:rsidRPr="004115F6">
        <w:rPr>
          <w:rFonts w:ascii="Tahoma" w:hAnsi="Tahoma" w:cs="Tahoma"/>
          <w:color w:val="365F91"/>
          <w:sz w:val="22"/>
          <w:szCs w:val="22"/>
        </w:rPr>
        <w:t>presenta</w:t>
      </w:r>
      <w:r>
        <w:rPr>
          <w:rFonts w:ascii="Tahoma" w:hAnsi="Tahoma" w:cs="Tahoma"/>
          <w:color w:val="365F91"/>
          <w:sz w:val="22"/>
          <w:szCs w:val="22"/>
        </w:rPr>
        <w:t xml:space="preserve">r </w:t>
      </w:r>
      <w:r w:rsidR="006B769C" w:rsidRPr="004115F6">
        <w:rPr>
          <w:rFonts w:ascii="Tahoma" w:hAnsi="Tahoma" w:cs="Tahoma"/>
          <w:color w:val="365F91"/>
          <w:sz w:val="22"/>
          <w:szCs w:val="22"/>
        </w:rPr>
        <w:t>un resumen global</w:t>
      </w:r>
      <w:r w:rsidR="00CA780E">
        <w:rPr>
          <w:rFonts w:ascii="Tahoma" w:hAnsi="Tahoma" w:cs="Tahoma"/>
          <w:color w:val="365F91"/>
          <w:sz w:val="22"/>
          <w:szCs w:val="22"/>
        </w:rPr>
        <w:t xml:space="preserve"> y </w:t>
      </w:r>
      <w:r w:rsidR="00CA780E" w:rsidRPr="00E537F3">
        <w:rPr>
          <w:rFonts w:ascii="Tahoma" w:hAnsi="Tahoma" w:cs="Tahoma"/>
          <w:color w:val="365F91"/>
          <w:sz w:val="22"/>
          <w:szCs w:val="22"/>
        </w:rPr>
        <w:t>el</w:t>
      </w:r>
      <w:r w:rsidR="006B769C" w:rsidRPr="00E537F3">
        <w:rPr>
          <w:rFonts w:ascii="Tahoma" w:hAnsi="Tahoma" w:cs="Tahoma"/>
          <w:color w:val="365F91"/>
          <w:sz w:val="22"/>
          <w:szCs w:val="22"/>
        </w:rPr>
        <w:t xml:space="preserve"> </w:t>
      </w:r>
      <w:r w:rsidRPr="00E537F3">
        <w:rPr>
          <w:rFonts w:ascii="Tahoma" w:hAnsi="Tahoma" w:cs="Tahoma"/>
          <w:color w:val="365F91"/>
          <w:sz w:val="22"/>
          <w:szCs w:val="22"/>
        </w:rPr>
        <w:t>desglose</w:t>
      </w:r>
      <w:r>
        <w:rPr>
          <w:rFonts w:ascii="Tahoma" w:hAnsi="Tahoma" w:cs="Tahoma"/>
          <w:color w:val="365F91"/>
          <w:sz w:val="22"/>
          <w:szCs w:val="22"/>
        </w:rPr>
        <w:t xml:space="preserve"> </w:t>
      </w:r>
      <w:r w:rsidRPr="00E537F3">
        <w:rPr>
          <w:rFonts w:ascii="Tahoma" w:hAnsi="Tahoma" w:cs="Tahoma"/>
          <w:color w:val="365F91"/>
          <w:sz w:val="22"/>
          <w:szCs w:val="22"/>
        </w:rPr>
        <w:t>de</w:t>
      </w:r>
      <w:r w:rsidR="00CA780E">
        <w:rPr>
          <w:rFonts w:ascii="Tahoma" w:hAnsi="Tahoma" w:cs="Tahoma"/>
          <w:color w:val="365F91"/>
          <w:sz w:val="22"/>
          <w:szCs w:val="22"/>
        </w:rPr>
        <w:t xml:space="preserve"> todos </w:t>
      </w:r>
      <w:r w:rsidRPr="00E537F3">
        <w:rPr>
          <w:rFonts w:ascii="Tahoma" w:hAnsi="Tahoma" w:cs="Tahoma"/>
          <w:color w:val="365F91"/>
          <w:sz w:val="22"/>
          <w:szCs w:val="22"/>
        </w:rPr>
        <w:t>los ítems</w:t>
      </w:r>
      <w:r>
        <w:rPr>
          <w:rFonts w:ascii="Tahoma" w:hAnsi="Tahoma" w:cs="Tahoma"/>
          <w:color w:val="365F91"/>
          <w:sz w:val="22"/>
          <w:szCs w:val="22"/>
        </w:rPr>
        <w:t xml:space="preserve">, </w:t>
      </w:r>
      <w:r w:rsidRPr="004115F6">
        <w:rPr>
          <w:rFonts w:ascii="Tahoma" w:hAnsi="Tahoma" w:cs="Tahoma"/>
          <w:color w:val="365F91"/>
          <w:sz w:val="22"/>
          <w:szCs w:val="22"/>
        </w:rPr>
        <w:t>en concordancia con la propuesta técnica, además de indicar los montos</w:t>
      </w:r>
      <w:r>
        <w:rPr>
          <w:rFonts w:ascii="Tahoma" w:hAnsi="Tahoma" w:cs="Tahoma"/>
          <w:color w:val="365F91"/>
          <w:sz w:val="22"/>
          <w:szCs w:val="22"/>
        </w:rPr>
        <w:t xml:space="preserve"> totales</w:t>
      </w:r>
      <w:r w:rsidRPr="004115F6">
        <w:rPr>
          <w:rFonts w:ascii="Tahoma" w:hAnsi="Tahoma" w:cs="Tahoma"/>
          <w:color w:val="365F91"/>
          <w:sz w:val="22"/>
          <w:szCs w:val="22"/>
        </w:rPr>
        <w:t xml:space="preserve"> en numeral y literal. </w:t>
      </w:r>
    </w:p>
    <w:p w:rsidR="00CA780E" w:rsidRPr="00CA780E" w:rsidRDefault="00CA780E" w:rsidP="00CA780E">
      <w:pPr>
        <w:tabs>
          <w:tab w:val="left" w:pos="1134"/>
        </w:tabs>
        <w:jc w:val="both"/>
        <w:outlineLvl w:val="2"/>
        <w:rPr>
          <w:rFonts w:ascii="Tahoma" w:hAnsi="Tahoma" w:cs="Tahoma"/>
          <w:color w:val="365F91"/>
          <w:sz w:val="22"/>
          <w:szCs w:val="22"/>
        </w:rPr>
      </w:pPr>
    </w:p>
    <w:p w:rsidR="00B60265" w:rsidRPr="00CA780E" w:rsidRDefault="005A3831" w:rsidP="00CA780E">
      <w:pPr>
        <w:tabs>
          <w:tab w:val="left" w:pos="1134"/>
        </w:tabs>
        <w:ind w:left="1146"/>
        <w:jc w:val="both"/>
        <w:outlineLvl w:val="2"/>
        <w:rPr>
          <w:rFonts w:ascii="Tahoma" w:hAnsi="Tahoma" w:cs="Tahoma"/>
          <w:color w:val="365F91"/>
          <w:sz w:val="22"/>
          <w:szCs w:val="22"/>
        </w:rPr>
      </w:pPr>
      <w:r>
        <w:rPr>
          <w:rFonts w:ascii="Tahoma" w:hAnsi="Tahoma" w:cs="Tahoma"/>
          <w:color w:val="365F91"/>
          <w:sz w:val="22"/>
          <w:szCs w:val="22"/>
        </w:rPr>
        <w:t xml:space="preserve">No debe hacer referencia a más de una propuesta económica o presentar opciones económicas, </w:t>
      </w:r>
      <w:r w:rsidRPr="00B77293">
        <w:rPr>
          <w:rFonts w:ascii="Tahoma" w:hAnsi="Tahoma" w:cs="Tahoma"/>
          <w:b/>
          <w:color w:val="365F91"/>
          <w:sz w:val="22"/>
          <w:szCs w:val="22"/>
        </w:rPr>
        <w:t>el mismo</w:t>
      </w:r>
      <w:r>
        <w:rPr>
          <w:rFonts w:ascii="Tahoma" w:hAnsi="Tahoma" w:cs="Tahoma"/>
          <w:color w:val="365F91"/>
          <w:sz w:val="22"/>
          <w:szCs w:val="22"/>
        </w:rPr>
        <w:t xml:space="preserve"> </w:t>
      </w:r>
      <w:r w:rsidRPr="00796E01">
        <w:rPr>
          <w:rFonts w:ascii="Tahoma" w:hAnsi="Tahoma" w:cs="Tahoma"/>
          <w:b/>
          <w:color w:val="365F91"/>
          <w:sz w:val="22"/>
          <w:szCs w:val="22"/>
        </w:rPr>
        <w:t>da</w:t>
      </w:r>
      <w:r>
        <w:rPr>
          <w:rFonts w:ascii="Tahoma" w:hAnsi="Tahoma" w:cs="Tahoma"/>
          <w:b/>
          <w:color w:val="365F91"/>
          <w:sz w:val="22"/>
          <w:szCs w:val="22"/>
        </w:rPr>
        <w:t>rá</w:t>
      </w:r>
      <w:r w:rsidRPr="00796E01">
        <w:rPr>
          <w:rFonts w:ascii="Tahoma" w:hAnsi="Tahoma" w:cs="Tahoma"/>
          <w:b/>
          <w:color w:val="365F91"/>
          <w:sz w:val="22"/>
          <w:szCs w:val="22"/>
        </w:rPr>
        <w:t xml:space="preserve"> lugar a la desestimación de la oferta</w:t>
      </w:r>
      <w:r>
        <w:rPr>
          <w:rFonts w:ascii="Tahoma" w:hAnsi="Tahoma" w:cs="Tahoma"/>
          <w:b/>
          <w:color w:val="365F91"/>
          <w:sz w:val="22"/>
          <w:szCs w:val="22"/>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B60265">
        <w:rPr>
          <w:rFonts w:ascii="Tahoma" w:hAnsi="Tahoma" w:cs="Tahoma"/>
          <w:b/>
          <w:color w:val="004990"/>
          <w:sz w:val="22"/>
          <w:szCs w:val="22"/>
          <w:lang w:val="es-ES"/>
        </w:rPr>
        <w:t>incluir todos los impuestos de ley</w:t>
      </w:r>
      <w:r w:rsidRPr="00B60265">
        <w:rPr>
          <w:rFonts w:ascii="Tahoma" w:hAnsi="Tahoma" w:cs="Tahoma"/>
          <w:color w:val="004990"/>
          <w:sz w:val="22"/>
          <w:szCs w:val="22"/>
          <w:lang w:val="es-ES"/>
        </w:rPr>
        <w:t>.</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 xml:space="preserve">En caso de discrepancia entre un precio unitario y el total se considera el precio menor como el correcto. </w:t>
      </w:r>
    </w:p>
    <w:p w:rsidR="00B60265" w:rsidRPr="00B60265" w:rsidRDefault="00B60265" w:rsidP="00B60265">
      <w:pPr>
        <w:pStyle w:val="ww-textoindependiente2"/>
        <w:spacing w:before="120" w:line="240" w:lineRule="auto"/>
        <w:ind w:left="1134"/>
        <w:rPr>
          <w:rFonts w:ascii="Tahoma" w:hAnsi="Tahoma" w:cs="Tahoma"/>
          <w:b/>
          <w:color w:val="004990"/>
          <w:sz w:val="22"/>
          <w:szCs w:val="22"/>
          <w:lang w:val="es-ES"/>
        </w:rPr>
      </w:pPr>
      <w:r w:rsidRPr="00B60265">
        <w:rPr>
          <w:rFonts w:ascii="Tahoma" w:hAnsi="Tahoma" w:cs="Tahoma"/>
          <w:b/>
          <w:color w:val="004990"/>
          <w:sz w:val="22"/>
          <w:szCs w:val="22"/>
          <w:lang w:val="es-ES"/>
        </w:rPr>
        <w:t>La omisión de cualquier ítem que corresponda a la Oferta Económica, da lugar a la desestimación de la oferta.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B60265" w:rsidRPr="00B60265" w:rsidRDefault="00B60265" w:rsidP="00B60265">
      <w:pPr>
        <w:pStyle w:val="ww-textoindependiente2"/>
        <w:spacing w:before="120" w:line="240" w:lineRule="auto"/>
        <w:ind w:left="1134"/>
        <w:rPr>
          <w:rFonts w:ascii="Tahoma" w:hAnsi="Tahoma" w:cs="Tahoma"/>
          <w:color w:val="004990"/>
          <w:sz w:val="22"/>
          <w:szCs w:val="22"/>
          <w:lang w:val="es-ES"/>
        </w:rPr>
      </w:pPr>
      <w:r w:rsidRPr="00B60265">
        <w:rPr>
          <w:rFonts w:ascii="Tahoma" w:hAnsi="Tahoma" w:cs="Tahoma"/>
          <w:color w:val="004990"/>
          <w:sz w:val="22"/>
          <w:szCs w:val="22"/>
          <w:lang w:val="es-ES"/>
        </w:rPr>
        <w:lastRenderedPageBreak/>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rsidR="0024789B" w:rsidRPr="00984C8B" w:rsidRDefault="0024789B" w:rsidP="00682ED4">
      <w:pPr>
        <w:numPr>
          <w:ilvl w:val="0"/>
          <w:numId w:val="1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Garantías Requeridas</w:t>
      </w:r>
    </w:p>
    <w:p w:rsidR="0024789B" w:rsidRPr="00984C8B" w:rsidRDefault="0024789B" w:rsidP="008724E1">
      <w:pPr>
        <w:pStyle w:val="ww-textoindependiente2"/>
        <w:spacing w:before="120" w:line="240" w:lineRule="auto"/>
        <w:ind w:left="567"/>
        <w:rPr>
          <w:rFonts w:ascii="Tahoma" w:hAnsi="Tahoma" w:cs="Tahoma"/>
          <w:i/>
          <w:color w:val="004990"/>
          <w:sz w:val="22"/>
          <w:szCs w:val="22"/>
          <w:lang w:val="es-ES" w:eastAsia="es-ES"/>
        </w:rPr>
      </w:pPr>
      <w:r w:rsidRPr="00984C8B">
        <w:rPr>
          <w:rFonts w:ascii="Tahoma" w:hAnsi="Tahoma" w:cs="Tahoma"/>
          <w:color w:val="004990"/>
          <w:sz w:val="22"/>
          <w:szCs w:val="22"/>
          <w:lang w:val="es-ES" w:eastAsia="es-ES"/>
        </w:rPr>
        <w:t>La(s) empresa(s) adjudicada(s) debe(n) presentar la(s) siguiente(s) garantía(s)</w:t>
      </w:r>
      <w:r w:rsidRPr="00984C8B">
        <w:rPr>
          <w:rFonts w:ascii="Tahoma" w:hAnsi="Tahoma" w:cs="Tahoma"/>
          <w:i/>
          <w:color w:val="004990"/>
          <w:sz w:val="22"/>
          <w:szCs w:val="22"/>
          <w:lang w:val="es-ES" w:eastAsia="es-ES"/>
        </w:rPr>
        <w:t xml:space="preserve">. </w:t>
      </w:r>
    </w:p>
    <w:p w:rsidR="0024789B" w:rsidRPr="00CA780E" w:rsidRDefault="00CA780E" w:rsidP="00CA780E">
      <w:pPr>
        <w:pStyle w:val="Prrafodelista"/>
        <w:numPr>
          <w:ilvl w:val="0"/>
          <w:numId w:val="23"/>
        </w:numPr>
        <w:jc w:val="both"/>
        <w:rPr>
          <w:rFonts w:ascii="Tahoma" w:hAnsi="Tahoma" w:cs="Tahoma"/>
          <w:color w:val="004990"/>
          <w:sz w:val="22"/>
          <w:szCs w:val="22"/>
        </w:rPr>
      </w:pPr>
      <w:r w:rsidRPr="00CA780E">
        <w:rPr>
          <w:rFonts w:ascii="Tahoma" w:hAnsi="Tahoma" w:cs="Tahoma"/>
          <w:color w:val="004990"/>
          <w:sz w:val="22"/>
          <w:szCs w:val="22"/>
        </w:rPr>
        <w:t>Garantía (Boleta Bancaria) por Cumplimiento de Contrato por el 10% del monto adjudicado con las características de renovable, irrevocable, de ejecución inmediata y a primer requerimiento a favor de Entel S.A.</w:t>
      </w:r>
      <w:r>
        <w:rPr>
          <w:rFonts w:ascii="Tahoma" w:hAnsi="Tahoma" w:cs="Tahoma"/>
          <w:color w:val="004990"/>
          <w:sz w:val="22"/>
          <w:szCs w:val="22"/>
        </w:rPr>
        <w:t xml:space="preserve"> </w:t>
      </w:r>
      <w:r w:rsidR="0024789B" w:rsidRPr="00CA780E">
        <w:rPr>
          <w:rFonts w:ascii="Tahoma" w:hAnsi="Tahoma" w:cs="Tahoma"/>
          <w:color w:val="004990"/>
          <w:sz w:val="22"/>
          <w:szCs w:val="22"/>
        </w:rPr>
        <w:t xml:space="preserve">La vigencia de la garantía debe ser computable a partir de la fecha de la firma de contrato hasta sesenta (60) días calendario posteriores a la fecha de recepción definitiva del bien o servicio. </w:t>
      </w:r>
    </w:p>
    <w:p w:rsidR="0024789B" w:rsidRPr="00984C8B" w:rsidRDefault="0024789B" w:rsidP="00682ED4">
      <w:pPr>
        <w:pStyle w:val="ww-textoindependiente2"/>
        <w:numPr>
          <w:ilvl w:val="0"/>
          <w:numId w:val="2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de responsabilidad civil anual vigente.</w:t>
      </w:r>
    </w:p>
    <w:p w:rsidR="0024789B" w:rsidRPr="00984C8B" w:rsidRDefault="0024789B" w:rsidP="00682ED4">
      <w:pPr>
        <w:pStyle w:val="ww-textoindependiente2"/>
        <w:numPr>
          <w:ilvl w:val="0"/>
          <w:numId w:val="23"/>
        </w:numPr>
        <w:spacing w:before="120" w:line="240" w:lineRule="auto"/>
        <w:rPr>
          <w:rFonts w:ascii="Tahoma" w:hAnsi="Tahoma" w:cs="Tahoma"/>
          <w:color w:val="004990"/>
          <w:sz w:val="22"/>
          <w:szCs w:val="22"/>
          <w:lang w:val="es-ES"/>
        </w:rPr>
      </w:pPr>
      <w:r w:rsidRPr="00984C8B">
        <w:rPr>
          <w:rFonts w:ascii="Tahoma" w:hAnsi="Tahoma" w:cs="Tahoma"/>
          <w:color w:val="004990"/>
          <w:sz w:val="22"/>
          <w:szCs w:val="22"/>
          <w:lang w:val="es-ES"/>
        </w:rPr>
        <w:t>Fotocopia de la Póliza de seguro contra accidentes anual vigente, cabe aclarar que cualquier evento que exista de Accidentes al personal a cargo del proveedor adjudicado es netamente su responsabilidad.</w:t>
      </w:r>
    </w:p>
    <w:p w:rsidR="0024789B" w:rsidRPr="00984C8B" w:rsidRDefault="0024789B" w:rsidP="008724E1">
      <w:pPr>
        <w:pStyle w:val="ww-textoindependiente2"/>
        <w:spacing w:before="120" w:line="240" w:lineRule="auto"/>
        <w:ind w:left="993"/>
        <w:rPr>
          <w:rFonts w:ascii="Tahoma" w:hAnsi="Tahoma" w:cs="Tahoma"/>
          <w:color w:val="004990"/>
          <w:sz w:val="22"/>
          <w:szCs w:val="22"/>
          <w:lang w:val="es-ES"/>
        </w:rPr>
      </w:pPr>
      <w:r w:rsidRPr="00984C8B">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E35168" w:rsidRPr="00E35168" w:rsidRDefault="00E35168" w:rsidP="00682ED4">
      <w:pPr>
        <w:numPr>
          <w:ilvl w:val="0"/>
          <w:numId w:val="10"/>
        </w:numPr>
        <w:spacing w:before="120"/>
        <w:ind w:left="567" w:hanging="567"/>
        <w:jc w:val="both"/>
        <w:rPr>
          <w:rFonts w:ascii="Tahoma" w:hAnsi="Tahoma" w:cs="Tahoma"/>
          <w:b/>
          <w:color w:val="004990"/>
          <w:sz w:val="28"/>
          <w:szCs w:val="28"/>
          <w:lang w:eastAsia="en-US" w:bidi="en-US"/>
        </w:rPr>
      </w:pPr>
      <w:r w:rsidRPr="00E35168">
        <w:rPr>
          <w:rFonts w:ascii="Tahoma" w:hAnsi="Tahoma" w:cs="Tahoma"/>
          <w:b/>
          <w:color w:val="004990"/>
          <w:sz w:val="28"/>
          <w:szCs w:val="28"/>
          <w:lang w:eastAsia="en-US" w:bidi="en-US"/>
        </w:rPr>
        <w:t>Apertura de sobres</w:t>
      </w:r>
    </w:p>
    <w:p w:rsidR="00DD0943" w:rsidRDefault="00CA780E" w:rsidP="00DD0943">
      <w:pPr>
        <w:pStyle w:val="ww-textoindependiente2"/>
        <w:spacing w:before="120" w:line="240" w:lineRule="auto"/>
        <w:ind w:left="567"/>
        <w:rPr>
          <w:rFonts w:ascii="Tahoma" w:hAnsi="Tahoma" w:cs="Tahoma"/>
          <w:color w:val="004990"/>
          <w:sz w:val="22"/>
          <w:szCs w:val="22"/>
          <w:lang w:val="es-ES"/>
        </w:rPr>
      </w:pPr>
      <w:r w:rsidRPr="00CA780E">
        <w:rPr>
          <w:rFonts w:ascii="Tahoma" w:hAnsi="Tahoma" w:cs="Tahoma"/>
          <w:color w:val="004990"/>
          <w:sz w:val="22"/>
          <w:szCs w:val="22"/>
          <w:lang w:val="es-ES"/>
        </w:rPr>
        <w:t>Se realizará simultáneamente la apertura de los sobres A y B, bajo las condiciones establecidas en los numerales 7.1, 7.2 y 7.3, la apertura del sobre C, se realizara en sesión reservada.</w:t>
      </w:r>
    </w:p>
    <w:p w:rsidR="00DD0943" w:rsidRDefault="00DD0943"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rsidR="00CA780E" w:rsidRPr="00474BAE" w:rsidRDefault="00CA780E" w:rsidP="00DD0943">
      <w:pPr>
        <w:pStyle w:val="ww-textoindependiente2"/>
        <w:spacing w:line="240" w:lineRule="auto"/>
        <w:ind w:left="567"/>
        <w:rPr>
          <w:rFonts w:ascii="Tahoma" w:hAnsi="Tahoma" w:cs="Tahoma"/>
          <w:color w:val="004990"/>
          <w:sz w:val="22"/>
          <w:szCs w:val="22"/>
          <w:lang w:val="es-ES"/>
        </w:rPr>
      </w:pPr>
    </w:p>
    <w:p w:rsidR="00CA780E" w:rsidRPr="00474BAE" w:rsidRDefault="00CA780E" w:rsidP="00DD0943">
      <w:pPr>
        <w:pStyle w:val="ww-textoindependiente2"/>
        <w:spacing w:line="240" w:lineRule="auto"/>
        <w:ind w:left="567"/>
        <w:rPr>
          <w:rFonts w:ascii="Tahoma" w:hAnsi="Tahoma" w:cs="Tahoma"/>
          <w:color w:val="004990"/>
          <w:sz w:val="22"/>
          <w:szCs w:val="22"/>
          <w:lang w:val="es-ES"/>
        </w:rPr>
      </w:pPr>
      <w:r w:rsidRPr="00474BAE">
        <w:rPr>
          <w:rFonts w:ascii="Tahoma" w:hAnsi="Tahoma" w:cs="Tahoma"/>
          <w:color w:val="004990"/>
          <w:sz w:val="22"/>
          <w:szCs w:val="22"/>
          <w:lang w:val="es-ES"/>
        </w:rPr>
        <w:t>En forma interna, posterior la apertura de los sobres A y B se procede a la apertura de los sobres C de los oferentes habilitados en el sobre A y B, bajo las condiciones establecidas en los numerales 7.3.</w:t>
      </w:r>
    </w:p>
    <w:p w:rsidR="0024789B" w:rsidRPr="00984C8B" w:rsidRDefault="0024789B" w:rsidP="00682ED4">
      <w:pPr>
        <w:numPr>
          <w:ilvl w:val="0"/>
          <w:numId w:val="10"/>
        </w:numPr>
        <w:spacing w:before="120"/>
        <w:ind w:left="567" w:hanging="567"/>
        <w:jc w:val="both"/>
        <w:rPr>
          <w:rFonts w:ascii="Tahoma" w:hAnsi="Tahoma" w:cs="Tahoma"/>
          <w:b/>
          <w:color w:val="004990"/>
          <w:sz w:val="28"/>
          <w:szCs w:val="28"/>
          <w:lang w:eastAsia="en-US" w:bidi="en-US"/>
        </w:rPr>
      </w:pPr>
      <w:r w:rsidRPr="00984C8B">
        <w:rPr>
          <w:rFonts w:ascii="Tahoma" w:hAnsi="Tahoma" w:cs="Tahoma"/>
          <w:b/>
          <w:color w:val="004990"/>
          <w:sz w:val="28"/>
          <w:szCs w:val="28"/>
          <w:lang w:eastAsia="en-US" w:bidi="en-US"/>
        </w:rPr>
        <w:t>Evaluación y Calificación de las Ofertas (Sesión reservada)</w:t>
      </w:r>
    </w:p>
    <w:p w:rsidR="0024789B" w:rsidRPr="00984C8B" w:rsidRDefault="0024789B" w:rsidP="008724E1">
      <w:pPr>
        <w:pStyle w:val="ww-textoindependiente2"/>
        <w:spacing w:before="120" w:line="240" w:lineRule="auto"/>
        <w:ind w:left="567"/>
        <w:rPr>
          <w:rFonts w:ascii="Tahoma" w:hAnsi="Tahoma" w:cs="Tahoma"/>
          <w:color w:val="004990"/>
          <w:sz w:val="22"/>
          <w:szCs w:val="22"/>
          <w:lang w:val="es-ES"/>
        </w:rPr>
      </w:pPr>
      <w:r w:rsidRPr="00984C8B">
        <w:rPr>
          <w:rFonts w:ascii="Tahoma" w:hAnsi="Tahoma" w:cs="Tahoma"/>
          <w:color w:val="004990"/>
          <w:sz w:val="22"/>
          <w:szCs w:val="22"/>
          <w:lang w:val="es-ES"/>
        </w:rPr>
        <w:t>La evaluación y calificación de las ofertas está a cargo de la Comisión Calificadora conformada por funcionarios de Entel S.A. y asesores que ésta designe, siendo nominada con anterioridad a la apertura de sobres.</w:t>
      </w:r>
      <w:r w:rsidR="0089664C">
        <w:rPr>
          <w:rFonts w:ascii="Tahoma" w:hAnsi="Tahoma" w:cs="Tahoma"/>
          <w:color w:val="004990"/>
          <w:sz w:val="22"/>
          <w:szCs w:val="22"/>
          <w:lang w:val="es-ES"/>
        </w:rPr>
        <w:t xml:space="preserve"> </w:t>
      </w:r>
    </w:p>
    <w:p w:rsidR="0024789B" w:rsidRPr="00984C8B" w:rsidRDefault="0024789B" w:rsidP="00682ED4">
      <w:pPr>
        <w:numPr>
          <w:ilvl w:val="1"/>
          <w:numId w:val="10"/>
        </w:numPr>
        <w:tabs>
          <w:tab w:val="left" w:pos="1134"/>
        </w:tabs>
        <w:spacing w:before="120"/>
        <w:ind w:left="567" w:firstLine="0"/>
        <w:jc w:val="both"/>
        <w:rPr>
          <w:rFonts w:ascii="Tahoma" w:hAnsi="Tahoma" w:cs="Tahoma"/>
          <w:color w:val="004990"/>
          <w:sz w:val="22"/>
          <w:szCs w:val="22"/>
          <w:lang w:val="es-BO"/>
        </w:rPr>
      </w:pPr>
      <w:r w:rsidRPr="00984C8B">
        <w:rPr>
          <w:rFonts w:ascii="Tahoma" w:hAnsi="Tahoma" w:cs="Tahoma"/>
          <w:b/>
          <w:color w:val="004990"/>
          <w:sz w:val="22"/>
          <w:szCs w:val="22"/>
          <w:u w:val="single"/>
        </w:rPr>
        <w:t>Sobre A - Documentos Administrativos</w:t>
      </w:r>
      <w:r w:rsidRPr="00984C8B">
        <w:rPr>
          <w:rFonts w:ascii="Tahoma" w:hAnsi="Tahoma" w:cs="Tahoma"/>
          <w:b/>
          <w:color w:val="004990"/>
          <w:sz w:val="22"/>
          <w:szCs w:val="22"/>
        </w:rPr>
        <w:t>:</w:t>
      </w:r>
      <w:r w:rsidRPr="00984C8B">
        <w:rPr>
          <w:rFonts w:ascii="Tahoma" w:hAnsi="Tahoma" w:cs="Tahoma"/>
          <w:color w:val="004990"/>
          <w:sz w:val="22"/>
          <w:szCs w:val="22"/>
          <w:lang w:val="es-BO"/>
        </w:rPr>
        <w:t xml:space="preserve"> Este es el único sobre cuya apertura será de carácter público. La evaluación de los documentos se realiza en dos (2) días y comprende el análisis de los siguientes aspectos:</w:t>
      </w:r>
    </w:p>
    <w:p w:rsidR="0024789B" w:rsidRPr="00984C8B" w:rsidRDefault="0024789B" w:rsidP="00682ED4">
      <w:pPr>
        <w:numPr>
          <w:ilvl w:val="2"/>
          <w:numId w:val="10"/>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Verificación de documentos solicitados, de acuerdo al sistema “Cumple” o “No Cumple”.</w:t>
      </w:r>
    </w:p>
    <w:p w:rsidR="0024789B" w:rsidRPr="00984C8B" w:rsidRDefault="0024789B" w:rsidP="00682ED4">
      <w:pPr>
        <w:numPr>
          <w:ilvl w:val="2"/>
          <w:numId w:val="10"/>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lastRenderedPageBreak/>
        <w:t>Habilitación de propuestas en función a aspectos legales, bajo criterios de errores subsanables y no subsanables, detallados en el Anexo No. 1 – Condiciones Generales del Proceso de Contratación.</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eastAsia="es-ES"/>
        </w:rPr>
      </w:pPr>
      <w:r w:rsidRPr="00984C8B">
        <w:rPr>
          <w:rFonts w:ascii="Tahoma" w:hAnsi="Tahoma" w:cs="Tahoma"/>
          <w:color w:val="004990"/>
          <w:sz w:val="22"/>
          <w:szCs w:val="22"/>
          <w:lang w:val="es-ES" w:eastAsia="es-ES"/>
        </w:rPr>
        <w:t>El cumplimiento del 100% de los aspectos (considera la presencia de errores subsanables), habilitará al proponente para la apertura del sobre B y sobre C.</w:t>
      </w:r>
    </w:p>
    <w:p w:rsidR="0024789B" w:rsidRPr="00984C8B" w:rsidRDefault="0024789B" w:rsidP="002B5930">
      <w:pPr>
        <w:numPr>
          <w:ilvl w:val="1"/>
          <w:numId w:val="10"/>
        </w:numPr>
        <w:tabs>
          <w:tab w:val="left" w:pos="1134"/>
        </w:tabs>
        <w:spacing w:before="120"/>
        <w:ind w:left="1134" w:hanging="567"/>
        <w:jc w:val="both"/>
        <w:rPr>
          <w:rFonts w:ascii="Tahoma" w:hAnsi="Tahoma" w:cs="Tahoma"/>
          <w:color w:val="004990"/>
          <w:sz w:val="22"/>
          <w:szCs w:val="22"/>
        </w:rPr>
      </w:pPr>
      <w:r w:rsidRPr="00984C8B">
        <w:rPr>
          <w:rFonts w:ascii="Tahoma" w:hAnsi="Tahoma" w:cs="Tahoma"/>
          <w:b/>
          <w:color w:val="004990"/>
          <w:sz w:val="22"/>
          <w:szCs w:val="22"/>
          <w:u w:val="single"/>
          <w:lang w:eastAsia="en-US"/>
        </w:rPr>
        <w:t>Sobre B - Propuesta Técnica</w:t>
      </w:r>
      <w:r w:rsidRPr="00984C8B">
        <w:rPr>
          <w:rFonts w:ascii="Tahoma" w:hAnsi="Tahoma" w:cs="Tahoma"/>
          <w:b/>
          <w:color w:val="004990"/>
          <w:sz w:val="22"/>
          <w:szCs w:val="22"/>
          <w:lang w:eastAsia="en-US"/>
        </w:rPr>
        <w:t>:</w:t>
      </w:r>
      <w:r w:rsidRPr="00984C8B">
        <w:rPr>
          <w:rFonts w:ascii="Tahoma" w:hAnsi="Tahoma" w:cs="Tahoma"/>
          <w:color w:val="004990"/>
          <w:sz w:val="22"/>
          <w:szCs w:val="22"/>
        </w:rPr>
        <w:t xml:space="preserve"> A esta evaluación ingresan las propuestas habilitadas en la apertura del sobre A y se realiza sobre una ponderación del cien (100) por ciento. El proceso comprende:</w:t>
      </w:r>
    </w:p>
    <w:p w:rsidR="0024789B" w:rsidRPr="00984C8B" w:rsidRDefault="0024789B" w:rsidP="00682ED4">
      <w:pPr>
        <w:numPr>
          <w:ilvl w:val="2"/>
          <w:numId w:val="10"/>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Entrega del Sobre B a la Comisión técnica por tres (3) días para la</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evaluación correspondiente. </w:t>
      </w:r>
    </w:p>
    <w:p w:rsidR="0024789B" w:rsidRPr="00984C8B" w:rsidRDefault="0024789B" w:rsidP="00682ED4">
      <w:pPr>
        <w:numPr>
          <w:ilvl w:val="2"/>
          <w:numId w:val="10"/>
        </w:numPr>
        <w:tabs>
          <w:tab w:val="left" w:pos="1134"/>
          <w:tab w:val="left" w:pos="1843"/>
        </w:tabs>
        <w:spacing w:before="120"/>
        <w:ind w:left="1134" w:firstLine="0"/>
        <w:jc w:val="both"/>
        <w:rPr>
          <w:rFonts w:ascii="Tahoma" w:hAnsi="Tahoma" w:cs="Tahoma"/>
          <w:color w:val="004990"/>
          <w:sz w:val="22"/>
          <w:szCs w:val="22"/>
        </w:rPr>
      </w:pPr>
      <w:r w:rsidRPr="00984C8B">
        <w:rPr>
          <w:rFonts w:ascii="Tahoma" w:hAnsi="Tahoma" w:cs="Tahoma"/>
          <w:color w:val="004990"/>
          <w:sz w:val="22"/>
          <w:szCs w:val="22"/>
        </w:rPr>
        <w:t>Análisis racional de los requerimientos técnicos, calificados bajo el sistema “Cumple” o “No Cumple” según éstos sean mandatorios y/o calificables. (Parte II).</w:t>
      </w:r>
      <w:r w:rsidR="0089664C">
        <w:rPr>
          <w:rFonts w:ascii="Tahoma" w:hAnsi="Tahoma" w:cs="Tahoma"/>
          <w:color w:val="004990"/>
          <w:sz w:val="22"/>
          <w:szCs w:val="22"/>
        </w:rPr>
        <w:t xml:space="preserve"> </w:t>
      </w:r>
    </w:p>
    <w:p w:rsidR="0024789B" w:rsidRPr="00984C8B" w:rsidRDefault="0024789B" w:rsidP="00682ED4">
      <w:pPr>
        <w:numPr>
          <w:ilvl w:val="0"/>
          <w:numId w:val="24"/>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Mandatorios: Son los requerimientos funcionales, técnicos y de implementación. Su ca</w:t>
      </w:r>
      <w:r w:rsidR="00F44DEE">
        <w:rPr>
          <w:rFonts w:ascii="Tahoma" w:hAnsi="Tahoma" w:cs="Tahoma"/>
          <w:color w:val="004990"/>
          <w:sz w:val="22"/>
          <w:szCs w:val="22"/>
        </w:rPr>
        <w:t>lificación corresponde al ochenta (8</w:t>
      </w:r>
      <w:r w:rsidRPr="00984C8B">
        <w:rPr>
          <w:rFonts w:ascii="Tahoma" w:hAnsi="Tahoma" w:cs="Tahoma"/>
          <w:color w:val="004990"/>
          <w:sz w:val="22"/>
          <w:szCs w:val="22"/>
        </w:rPr>
        <w:t>0) por ciento del total de la calificación cuando existan criterios calificables, caso contrario su calificación corresponde al cien (100) por ciento. Solamente se habilitan a la siguiente etapa los proponentes que cumplan con todos los criterios mandatorios.</w:t>
      </w:r>
    </w:p>
    <w:p w:rsidR="0024789B" w:rsidRPr="00984C8B" w:rsidRDefault="0024789B" w:rsidP="00682ED4">
      <w:pPr>
        <w:numPr>
          <w:ilvl w:val="0"/>
          <w:numId w:val="24"/>
        </w:numPr>
        <w:tabs>
          <w:tab w:val="left" w:pos="2268"/>
        </w:tabs>
        <w:spacing w:before="120"/>
        <w:ind w:left="1843" w:firstLine="0"/>
        <w:jc w:val="both"/>
        <w:rPr>
          <w:rFonts w:ascii="Tahoma" w:hAnsi="Tahoma" w:cs="Tahoma"/>
          <w:color w:val="004990"/>
          <w:sz w:val="22"/>
          <w:szCs w:val="22"/>
        </w:rPr>
      </w:pPr>
      <w:r w:rsidRPr="00984C8B">
        <w:rPr>
          <w:rFonts w:ascii="Tahoma" w:hAnsi="Tahoma" w:cs="Tahoma"/>
          <w:color w:val="004990"/>
          <w:sz w:val="22"/>
          <w:szCs w:val="22"/>
        </w:rPr>
        <w:t>Criterios Calificables: Son los criterios no excluyentes que brindan un valor agregado a la oferta de cada proponente, calificados s</w:t>
      </w:r>
      <w:r w:rsidR="006D3497">
        <w:rPr>
          <w:rFonts w:ascii="Tahoma" w:hAnsi="Tahoma" w:cs="Tahoma"/>
          <w:color w:val="004990"/>
          <w:sz w:val="22"/>
          <w:szCs w:val="22"/>
        </w:rPr>
        <w:t>obre un porcentaje de veinte (2</w:t>
      </w:r>
      <w:r w:rsidRPr="00984C8B">
        <w:rPr>
          <w:rFonts w:ascii="Tahoma" w:hAnsi="Tahoma" w:cs="Tahoma"/>
          <w:color w:val="004990"/>
          <w:sz w:val="22"/>
          <w:szCs w:val="22"/>
        </w:rPr>
        <w:t>0) por ciento.</w:t>
      </w:r>
      <w:r w:rsidR="0089664C">
        <w:rPr>
          <w:rFonts w:ascii="Tahoma" w:hAnsi="Tahoma" w:cs="Tahoma"/>
          <w:color w:val="004990"/>
          <w:sz w:val="22"/>
          <w:szCs w:val="22"/>
        </w:rPr>
        <w:t xml:space="preserve"> </w:t>
      </w:r>
    </w:p>
    <w:p w:rsidR="0024789B" w:rsidRPr="00984C8B" w:rsidRDefault="0024789B" w:rsidP="008724E1">
      <w:pPr>
        <w:pStyle w:val="ww-textoindependiente2"/>
        <w:spacing w:before="120" w:line="240" w:lineRule="auto"/>
        <w:ind w:left="1134"/>
        <w:rPr>
          <w:rFonts w:ascii="Tahoma" w:hAnsi="Tahoma" w:cs="Tahoma"/>
          <w:color w:val="004990"/>
          <w:sz w:val="22"/>
          <w:szCs w:val="22"/>
          <w:lang w:val="es-ES" w:bidi="en-US"/>
        </w:rPr>
      </w:pPr>
      <w:r w:rsidRPr="00984C8B">
        <w:rPr>
          <w:rFonts w:ascii="Tahoma" w:hAnsi="Tahoma" w:cs="Tahoma"/>
          <w:color w:val="004990"/>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24789B" w:rsidRPr="00E35168" w:rsidRDefault="0024789B" w:rsidP="00612D42">
      <w:pPr>
        <w:numPr>
          <w:ilvl w:val="1"/>
          <w:numId w:val="10"/>
        </w:numPr>
        <w:tabs>
          <w:tab w:val="left" w:pos="1134"/>
        </w:tabs>
        <w:spacing w:before="120"/>
        <w:ind w:left="1134" w:hanging="567"/>
        <w:jc w:val="both"/>
        <w:rPr>
          <w:rFonts w:ascii="Tahoma" w:hAnsi="Tahoma" w:cs="Tahoma"/>
          <w:b/>
          <w:color w:val="004990"/>
          <w:sz w:val="22"/>
          <w:szCs w:val="22"/>
        </w:rPr>
      </w:pPr>
      <w:r w:rsidRPr="00984C8B">
        <w:rPr>
          <w:rFonts w:ascii="Tahoma" w:hAnsi="Tahoma" w:cs="Tahoma"/>
          <w:b/>
          <w:color w:val="004990"/>
          <w:sz w:val="22"/>
          <w:szCs w:val="22"/>
          <w:u w:val="single"/>
        </w:rPr>
        <w:t>Sobre C - Propuesta Económica:</w:t>
      </w:r>
      <w:r w:rsidRPr="00984C8B">
        <w:rPr>
          <w:rFonts w:ascii="Tahoma" w:hAnsi="Tahoma" w:cs="Tahoma"/>
          <w:color w:val="004990"/>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rsidR="0024789B" w:rsidRPr="00984C8B" w:rsidRDefault="0024789B" w:rsidP="00682ED4">
      <w:pPr>
        <w:numPr>
          <w:ilvl w:val="1"/>
          <w:numId w:val="1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Calificación Final:</w:t>
      </w:r>
    </w:p>
    <w:p w:rsidR="00612D42" w:rsidRPr="00612D42" w:rsidRDefault="00612D42" w:rsidP="00612D42">
      <w:pPr>
        <w:spacing w:before="120"/>
        <w:ind w:left="1134"/>
        <w:jc w:val="both"/>
        <w:rPr>
          <w:rFonts w:ascii="Tahoma" w:hAnsi="Tahoma" w:cs="Tahoma"/>
          <w:color w:val="004990"/>
          <w:sz w:val="22"/>
          <w:szCs w:val="22"/>
        </w:rPr>
      </w:pPr>
      <w:r w:rsidRPr="00612D42">
        <w:rPr>
          <w:rFonts w:ascii="Tahoma" w:hAnsi="Tahoma" w:cs="Tahoma"/>
          <w:color w:val="004990"/>
          <w:sz w:val="22"/>
          <w:szCs w:val="22"/>
        </w:rPr>
        <w:t>Es el resultado del promedio ponderado de las calificaciones obtenidas en la propuesta técnica y la propuesta económica.</w:t>
      </w:r>
    </w:p>
    <w:p w:rsidR="0024789B" w:rsidRPr="00984C8B" w:rsidRDefault="0024789B" w:rsidP="00682ED4">
      <w:pPr>
        <w:numPr>
          <w:ilvl w:val="1"/>
          <w:numId w:val="1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Adjudicación:</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24789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o los proponentes adjudicados Nacionales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contarán con un plazo no mayor a cinco </w:t>
      </w:r>
      <w:r w:rsidRPr="00984C8B">
        <w:rPr>
          <w:rFonts w:ascii="Tahoma" w:hAnsi="Tahoma" w:cs="Tahoma"/>
          <w:b/>
          <w:color w:val="004990"/>
          <w:sz w:val="22"/>
          <w:szCs w:val="22"/>
        </w:rPr>
        <w:t>(5) días hábiles</w:t>
      </w:r>
      <w:r w:rsidRPr="00984C8B">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E35168" w:rsidRPr="00984C8B" w:rsidRDefault="00540C26" w:rsidP="008724E1">
      <w:pPr>
        <w:spacing w:before="120"/>
        <w:ind w:left="1134"/>
        <w:jc w:val="both"/>
        <w:rPr>
          <w:rFonts w:ascii="Tahoma" w:hAnsi="Tahoma" w:cs="Tahoma"/>
          <w:color w:val="004990"/>
          <w:sz w:val="22"/>
          <w:szCs w:val="22"/>
        </w:rPr>
      </w:pPr>
      <w:r w:rsidRPr="00540C26">
        <w:rPr>
          <w:rFonts w:ascii="Tahoma" w:hAnsi="Tahoma" w:cs="Tahoma"/>
          <w:color w:val="004990"/>
          <w:sz w:val="22"/>
          <w:szCs w:val="22"/>
        </w:rPr>
        <w:t xml:space="preserve">El o los proponentes adjudicados Extranjeros  contarán con un plazo no mayor a cinco (5) días hábiles para dar respuesta de Aceptación/Rechazo a la nota de adjudicación. En caso de aceptación, se les otorgará quince (15) días hábiles </w:t>
      </w:r>
      <w:r w:rsidRPr="00540C26">
        <w:rPr>
          <w:rFonts w:ascii="Tahoma" w:hAnsi="Tahoma" w:cs="Tahoma"/>
          <w:color w:val="004990"/>
          <w:sz w:val="22"/>
          <w:szCs w:val="22"/>
        </w:rPr>
        <w:lastRenderedPageBreak/>
        <w:t>adicionales para enviar toda la documentación solicitada en la carta de adjudicación.</w:t>
      </w:r>
    </w:p>
    <w:p w:rsidR="0024789B" w:rsidRPr="00984C8B" w:rsidRDefault="0024789B" w:rsidP="008724E1">
      <w:pPr>
        <w:spacing w:before="120"/>
        <w:ind w:left="1134"/>
        <w:jc w:val="both"/>
        <w:rPr>
          <w:rFonts w:ascii="Tahoma" w:hAnsi="Tahoma" w:cs="Tahoma"/>
          <w:b/>
          <w:color w:val="004990"/>
          <w:sz w:val="22"/>
          <w:szCs w:val="22"/>
        </w:rPr>
      </w:pPr>
      <w:r w:rsidRPr="00984C8B">
        <w:rPr>
          <w:rFonts w:ascii="Tahoma" w:hAnsi="Tahoma" w:cs="Tahoma"/>
          <w:b/>
          <w:color w:val="004990"/>
          <w:sz w:val="22"/>
          <w:szCs w:val="22"/>
        </w:rPr>
        <w:t xml:space="preserve">El incumplimiento a estos plazos y la falta de documentación </w:t>
      </w:r>
      <w:r w:rsidR="004C68D9">
        <w:rPr>
          <w:rFonts w:ascii="Tahoma" w:hAnsi="Tahoma" w:cs="Tahoma"/>
          <w:b/>
          <w:color w:val="004990"/>
          <w:sz w:val="22"/>
          <w:szCs w:val="22"/>
        </w:rPr>
        <w:t xml:space="preserve">con las características requeridas </w:t>
      </w:r>
      <w:r w:rsidRPr="00984C8B">
        <w:rPr>
          <w:rFonts w:ascii="Tahoma" w:hAnsi="Tahoma" w:cs="Tahoma"/>
          <w:b/>
          <w:color w:val="004990"/>
          <w:sz w:val="22"/>
          <w:szCs w:val="22"/>
        </w:rPr>
        <w:t>será causal de desistimiento de la adjudicación y ejecución de la Garantía de Seriedad de Propuesta.</w:t>
      </w:r>
    </w:p>
    <w:p w:rsidR="0024789B" w:rsidRPr="00984C8B" w:rsidRDefault="0024789B" w:rsidP="00682ED4">
      <w:pPr>
        <w:numPr>
          <w:ilvl w:val="1"/>
          <w:numId w:val="1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Formalización (Documento de Compra):</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24789B" w:rsidRPr="00984C8B" w:rsidRDefault="0024789B" w:rsidP="00682ED4">
      <w:pPr>
        <w:numPr>
          <w:ilvl w:val="1"/>
          <w:numId w:val="1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Documentos que debe Presentar el Proponente</w:t>
      </w:r>
    </w:p>
    <w:p w:rsidR="0024789B" w:rsidRPr="00984C8B" w:rsidRDefault="0024789B" w:rsidP="00682ED4">
      <w:pPr>
        <w:pStyle w:val="Prrafodelista"/>
        <w:numPr>
          <w:ilvl w:val="0"/>
          <w:numId w:val="14"/>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682ED4">
      <w:pPr>
        <w:pStyle w:val="Prrafodelista"/>
        <w:numPr>
          <w:ilvl w:val="0"/>
          <w:numId w:val="14"/>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682ED4">
      <w:pPr>
        <w:pStyle w:val="Prrafodelista"/>
        <w:numPr>
          <w:ilvl w:val="0"/>
          <w:numId w:val="14"/>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682ED4">
      <w:pPr>
        <w:pStyle w:val="Prrafodelista"/>
        <w:numPr>
          <w:ilvl w:val="0"/>
          <w:numId w:val="14"/>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682ED4">
      <w:pPr>
        <w:pStyle w:val="Prrafodelista"/>
        <w:numPr>
          <w:ilvl w:val="0"/>
          <w:numId w:val="14"/>
        </w:numPr>
        <w:tabs>
          <w:tab w:val="num" w:pos="1080"/>
        </w:tabs>
        <w:spacing w:before="120"/>
        <w:ind w:left="1134" w:hanging="567"/>
        <w:jc w:val="both"/>
        <w:rPr>
          <w:rFonts w:ascii="Tahoma" w:hAnsi="Tahoma" w:cs="Tahoma"/>
          <w:vanish/>
          <w:color w:val="004990"/>
          <w:sz w:val="22"/>
          <w:szCs w:val="22"/>
          <w:lang w:eastAsia="es-ES"/>
        </w:rPr>
      </w:pPr>
    </w:p>
    <w:p w:rsidR="0024789B" w:rsidRPr="00984C8B" w:rsidRDefault="0024789B" w:rsidP="008724E1">
      <w:pPr>
        <w:spacing w:before="120"/>
        <w:ind w:left="1134"/>
        <w:jc w:val="both"/>
        <w:rPr>
          <w:rFonts w:ascii="Tahoma" w:hAnsi="Tahoma" w:cs="Tahoma"/>
          <w:color w:val="004990"/>
          <w:sz w:val="22"/>
          <w:szCs w:val="22"/>
        </w:rPr>
      </w:pPr>
      <w:r w:rsidRPr="00984C8B">
        <w:rPr>
          <w:rFonts w:ascii="Tahoma" w:hAnsi="Tahoma" w:cs="Tahoma"/>
          <w:color w:val="004990"/>
          <w:sz w:val="22"/>
          <w:szCs w:val="22"/>
        </w:rPr>
        <w:t xml:space="preserve">La(s) empresa(s) adjudicada(s) debe(n) presentar la siguiente documentación para la elaboración del Documento de Compra: </w:t>
      </w:r>
    </w:p>
    <w:p w:rsidR="0024789B" w:rsidRPr="00984C8B" w:rsidRDefault="0024789B" w:rsidP="00682ED4">
      <w:pPr>
        <w:pStyle w:val="Prrafodelista"/>
        <w:numPr>
          <w:ilvl w:val="0"/>
          <w:numId w:val="14"/>
        </w:numPr>
        <w:tabs>
          <w:tab w:val="num" w:pos="1080"/>
        </w:tabs>
        <w:spacing w:before="120"/>
        <w:jc w:val="both"/>
        <w:rPr>
          <w:rFonts w:ascii="Tahoma" w:hAnsi="Tahoma" w:cs="Tahoma"/>
          <w:vanish/>
          <w:color w:val="004990"/>
          <w:sz w:val="22"/>
          <w:szCs w:val="22"/>
          <w:lang w:eastAsia="es-ES"/>
        </w:rPr>
      </w:pPr>
    </w:p>
    <w:p w:rsidR="0024789B" w:rsidRPr="00984C8B" w:rsidRDefault="0024789B" w:rsidP="00682ED4">
      <w:pPr>
        <w:pStyle w:val="Prrafodelista"/>
        <w:numPr>
          <w:ilvl w:val="0"/>
          <w:numId w:val="14"/>
        </w:numPr>
        <w:tabs>
          <w:tab w:val="num" w:pos="1080"/>
        </w:tabs>
        <w:spacing w:before="120"/>
        <w:jc w:val="both"/>
        <w:rPr>
          <w:rFonts w:ascii="Tahoma" w:hAnsi="Tahoma" w:cs="Tahoma"/>
          <w:vanish/>
          <w:color w:val="004990"/>
          <w:sz w:val="22"/>
          <w:szCs w:val="22"/>
          <w:lang w:eastAsia="es-ES"/>
        </w:rPr>
      </w:pPr>
    </w:p>
    <w:p w:rsidR="0024789B" w:rsidRPr="00984C8B" w:rsidRDefault="0024789B" w:rsidP="00682ED4">
      <w:pPr>
        <w:pStyle w:val="Prrafodelista"/>
        <w:numPr>
          <w:ilvl w:val="0"/>
          <w:numId w:val="14"/>
        </w:numPr>
        <w:tabs>
          <w:tab w:val="num" w:pos="1080"/>
        </w:tabs>
        <w:spacing w:before="120"/>
        <w:jc w:val="both"/>
        <w:rPr>
          <w:rFonts w:ascii="Tahoma" w:hAnsi="Tahoma" w:cs="Tahoma"/>
          <w:vanish/>
          <w:color w:val="004990"/>
          <w:sz w:val="22"/>
          <w:szCs w:val="22"/>
          <w:lang w:eastAsia="es-ES"/>
        </w:rPr>
      </w:pPr>
    </w:p>
    <w:p w:rsidR="0024789B" w:rsidRPr="00984C8B" w:rsidRDefault="0024789B" w:rsidP="00682ED4">
      <w:pPr>
        <w:pStyle w:val="Prrafodelista"/>
        <w:numPr>
          <w:ilvl w:val="0"/>
          <w:numId w:val="14"/>
        </w:numPr>
        <w:tabs>
          <w:tab w:val="num" w:pos="1080"/>
        </w:tabs>
        <w:spacing w:before="120"/>
        <w:jc w:val="both"/>
        <w:rPr>
          <w:rFonts w:ascii="Tahoma" w:hAnsi="Tahoma" w:cs="Tahoma"/>
          <w:vanish/>
          <w:color w:val="004990"/>
          <w:sz w:val="22"/>
          <w:szCs w:val="22"/>
          <w:lang w:eastAsia="es-ES"/>
        </w:rPr>
      </w:pPr>
    </w:p>
    <w:p w:rsidR="0024789B" w:rsidRPr="00984C8B" w:rsidRDefault="0024789B" w:rsidP="00682ED4">
      <w:pPr>
        <w:pStyle w:val="Prrafodelista"/>
        <w:numPr>
          <w:ilvl w:val="0"/>
          <w:numId w:val="14"/>
        </w:numPr>
        <w:tabs>
          <w:tab w:val="num" w:pos="1080"/>
        </w:tabs>
        <w:spacing w:before="120"/>
        <w:jc w:val="both"/>
        <w:rPr>
          <w:rFonts w:ascii="Tahoma" w:hAnsi="Tahoma" w:cs="Tahoma"/>
          <w:vanish/>
          <w:color w:val="004990"/>
          <w:sz w:val="22"/>
          <w:szCs w:val="22"/>
          <w:lang w:eastAsia="es-ES"/>
        </w:rPr>
      </w:pPr>
    </w:p>
    <w:p w:rsidR="0024789B" w:rsidRPr="00984C8B" w:rsidRDefault="0024789B" w:rsidP="00682ED4">
      <w:pPr>
        <w:pStyle w:val="Prrafodelista"/>
        <w:numPr>
          <w:ilvl w:val="0"/>
          <w:numId w:val="15"/>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naturales son:</w:t>
      </w:r>
    </w:p>
    <w:p w:rsidR="0024789B" w:rsidRPr="00984C8B" w:rsidRDefault="0024789B" w:rsidP="00682ED4">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Cedula de Identidad (fotocopia simple).</w:t>
      </w:r>
    </w:p>
    <w:p w:rsidR="0024789B" w:rsidRPr="00984C8B" w:rsidRDefault="0024789B" w:rsidP="00682ED4">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24789B" w:rsidRPr="00984C8B" w:rsidRDefault="0024789B" w:rsidP="00682ED4">
      <w:pPr>
        <w:pStyle w:val="Prrafodelista"/>
        <w:numPr>
          <w:ilvl w:val="0"/>
          <w:numId w:val="15"/>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Los documentos que deben presentar las personas jurídicas son:</w:t>
      </w:r>
    </w:p>
    <w:p w:rsidR="0024789B" w:rsidRPr="00984C8B" w:rsidRDefault="0024789B" w:rsidP="00682ED4">
      <w:pPr>
        <w:numPr>
          <w:ilvl w:val="0"/>
          <w:numId w:val="1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 la escritura de Constitución de la Sociedad o firma comercial y con el resellado de inscripción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682ED4">
      <w:pPr>
        <w:numPr>
          <w:ilvl w:val="0"/>
          <w:numId w:val="1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Copia legalizada del Testimonio de Poder del Representante Legal debidamente inscrito ante </w:t>
      </w:r>
      <w:r w:rsidR="008724E1" w:rsidRPr="00984C8B">
        <w:rPr>
          <w:rFonts w:ascii="Tahoma" w:hAnsi="Tahoma" w:cs="Tahoma"/>
          <w:color w:val="004990"/>
          <w:sz w:val="22"/>
          <w:szCs w:val="22"/>
        </w:rPr>
        <w:t xml:space="preserve">FUNDEMPRESA </w:t>
      </w:r>
      <w:r w:rsidRPr="00984C8B">
        <w:rPr>
          <w:rFonts w:ascii="Tahoma" w:hAnsi="Tahoma" w:cs="Tahoma"/>
          <w:color w:val="004990"/>
          <w:sz w:val="22"/>
          <w:szCs w:val="22"/>
        </w:rPr>
        <w:t>(si corresponde).</w:t>
      </w:r>
    </w:p>
    <w:p w:rsidR="0024789B" w:rsidRPr="00984C8B" w:rsidRDefault="0024789B" w:rsidP="00682ED4">
      <w:pPr>
        <w:numPr>
          <w:ilvl w:val="0"/>
          <w:numId w:val="1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Certificado original de actualización de la matrícula de comercio emitido por FUNDEMPRESA vigente.</w:t>
      </w:r>
    </w:p>
    <w:p w:rsidR="0024789B" w:rsidRPr="00984C8B" w:rsidRDefault="0024789B" w:rsidP="00682ED4">
      <w:pPr>
        <w:numPr>
          <w:ilvl w:val="0"/>
          <w:numId w:val="17"/>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24789B" w:rsidRPr="00984C8B" w:rsidRDefault="0024789B" w:rsidP="00682ED4">
      <w:pPr>
        <w:pStyle w:val="Prrafodelista"/>
        <w:numPr>
          <w:ilvl w:val="1"/>
          <w:numId w:val="16"/>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4789B" w:rsidRPr="00984C8B" w:rsidRDefault="0024789B" w:rsidP="00682ED4">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conjunta: Debe ser firmada por el Representante Legal de la Asociación Accidental, y es la siguiente:</w:t>
      </w:r>
    </w:p>
    <w:p w:rsidR="0024789B" w:rsidRPr="00984C8B" w:rsidRDefault="0024789B" w:rsidP="00682ED4">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4789B" w:rsidRPr="00984C8B" w:rsidRDefault="0024789B" w:rsidP="00682ED4">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lastRenderedPageBreak/>
        <w:t>Poder del Representante Legal de la Asociación Accidental, en fotocopia simple, con facultades expresas para presentar propuestas, negociar y suscribir contratos.</w:t>
      </w:r>
    </w:p>
    <w:p w:rsidR="0024789B" w:rsidRPr="00984C8B" w:rsidRDefault="0024789B" w:rsidP="00682ED4">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Propuesta en base al Pliego de Condiciones señalados en el presente documento</w:t>
      </w:r>
    </w:p>
    <w:p w:rsidR="0024789B" w:rsidRPr="00984C8B" w:rsidRDefault="0024789B" w:rsidP="00682ED4">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Garantías requeridas de acuerdo a lo señalado en el punto 8 del presente pliego de condiciones. </w:t>
      </w:r>
    </w:p>
    <w:p w:rsidR="0024789B" w:rsidRPr="00984C8B" w:rsidRDefault="0024789B" w:rsidP="00682ED4">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984C8B">
        <w:rPr>
          <w:rFonts w:ascii="Tahoma" w:hAnsi="Tahoma" w:cs="Tahoma"/>
          <w:color w:val="004990"/>
          <w:sz w:val="22"/>
          <w:szCs w:val="22"/>
        </w:rPr>
        <w:t>Documentación independiente: Debe presentarse la siguiente documentación, firmada por el Representante Legal de cada asociado y no por el Representante Legal de la Asociación:</w:t>
      </w:r>
    </w:p>
    <w:p w:rsidR="0024789B" w:rsidRPr="00984C8B" w:rsidRDefault="0024789B" w:rsidP="00682ED4">
      <w:pPr>
        <w:pStyle w:val="Prrafodelista"/>
        <w:numPr>
          <w:ilvl w:val="0"/>
          <w:numId w:val="19"/>
        </w:numPr>
        <w:tabs>
          <w:tab w:val="left" w:pos="2835"/>
        </w:tabs>
        <w:spacing w:before="120"/>
        <w:ind w:left="2835" w:hanging="567"/>
        <w:jc w:val="both"/>
        <w:outlineLvl w:val="0"/>
        <w:rPr>
          <w:rFonts w:ascii="Tahoma" w:hAnsi="Tahoma" w:cs="Tahoma"/>
          <w:color w:val="004990"/>
          <w:sz w:val="22"/>
          <w:szCs w:val="22"/>
        </w:rPr>
      </w:pPr>
      <w:r w:rsidRPr="00984C8B">
        <w:rPr>
          <w:rFonts w:ascii="Tahoma" w:hAnsi="Tahoma" w:cs="Tahoma"/>
          <w:color w:val="004990"/>
          <w:sz w:val="22"/>
          <w:szCs w:val="22"/>
        </w:rPr>
        <w:t xml:space="preserve">Poder del Representante Legal, en fotocopia simple. </w:t>
      </w:r>
    </w:p>
    <w:p w:rsidR="0024789B" w:rsidRPr="00984C8B" w:rsidRDefault="0024789B" w:rsidP="008724E1">
      <w:pPr>
        <w:spacing w:before="120"/>
        <w:ind w:left="708"/>
        <w:jc w:val="both"/>
        <w:rPr>
          <w:rFonts w:ascii="Tahoma" w:hAnsi="Tahoma" w:cs="Tahoma"/>
          <w:color w:val="004990"/>
          <w:sz w:val="22"/>
          <w:szCs w:val="22"/>
        </w:rPr>
      </w:pPr>
      <w:r w:rsidRPr="00984C8B">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4789B" w:rsidRPr="00984C8B" w:rsidRDefault="0024789B" w:rsidP="00682ED4">
      <w:pPr>
        <w:numPr>
          <w:ilvl w:val="1"/>
          <w:numId w:val="10"/>
        </w:numPr>
        <w:tabs>
          <w:tab w:val="left" w:pos="1134"/>
        </w:tabs>
        <w:spacing w:before="120"/>
        <w:ind w:left="567" w:firstLine="0"/>
        <w:jc w:val="both"/>
        <w:rPr>
          <w:rFonts w:ascii="Tahoma" w:hAnsi="Tahoma" w:cs="Tahoma"/>
          <w:b/>
          <w:color w:val="004990"/>
          <w:sz w:val="22"/>
          <w:szCs w:val="22"/>
          <w:u w:val="single"/>
        </w:rPr>
      </w:pPr>
      <w:r w:rsidRPr="00984C8B">
        <w:rPr>
          <w:rFonts w:ascii="Tahoma" w:hAnsi="Tahoma" w:cs="Tahoma"/>
          <w:b/>
          <w:color w:val="004990"/>
          <w:sz w:val="22"/>
          <w:szCs w:val="22"/>
          <w:u w:val="single"/>
        </w:rPr>
        <w:t>Forma de Pago</w:t>
      </w:r>
    </w:p>
    <w:p w:rsidR="0024789B" w:rsidRPr="00C4416F" w:rsidRDefault="0024789B" w:rsidP="008724E1">
      <w:pPr>
        <w:spacing w:before="120"/>
        <w:ind w:left="1134"/>
        <w:jc w:val="both"/>
        <w:rPr>
          <w:rFonts w:ascii="Tahoma" w:hAnsi="Tahoma" w:cs="Tahoma"/>
          <w:color w:val="004990"/>
          <w:sz w:val="22"/>
          <w:szCs w:val="22"/>
          <w:lang w:val="es-BO"/>
        </w:rPr>
      </w:pPr>
      <w:r w:rsidRPr="00C4416F">
        <w:rPr>
          <w:rFonts w:ascii="Tahoma" w:hAnsi="Tahoma" w:cs="Tahoma"/>
          <w:color w:val="004990"/>
          <w:sz w:val="22"/>
          <w:szCs w:val="22"/>
          <w:lang w:val="es-BO"/>
        </w:rPr>
        <w:t>La forma de pago será realizada de la siguiente forma:</w:t>
      </w:r>
    </w:p>
    <w:p w:rsidR="00C4416F" w:rsidRDefault="00540C26" w:rsidP="00682ED4">
      <w:pPr>
        <w:pStyle w:val="Prrafodelista"/>
        <w:numPr>
          <w:ilvl w:val="1"/>
          <w:numId w:val="16"/>
        </w:numPr>
        <w:spacing w:before="120"/>
        <w:jc w:val="both"/>
        <w:rPr>
          <w:rFonts w:ascii="Tahoma" w:hAnsi="Tahoma" w:cs="Tahoma"/>
          <w:color w:val="004990"/>
          <w:sz w:val="22"/>
          <w:szCs w:val="22"/>
          <w:lang w:val="es-BO"/>
        </w:rPr>
      </w:pPr>
      <w:r>
        <w:rPr>
          <w:rFonts w:ascii="Tahoma" w:hAnsi="Tahoma" w:cs="Tahoma"/>
          <w:color w:val="004990"/>
          <w:sz w:val="22"/>
          <w:szCs w:val="22"/>
          <w:lang w:val="es-BO"/>
        </w:rPr>
        <w:t>P</w:t>
      </w:r>
      <w:r w:rsidR="00315C3E" w:rsidRPr="00315C3E">
        <w:rPr>
          <w:rFonts w:ascii="Tahoma" w:hAnsi="Tahoma" w:cs="Tahoma"/>
          <w:color w:val="004990"/>
          <w:sz w:val="22"/>
          <w:szCs w:val="22"/>
          <w:lang w:val="es-BO"/>
        </w:rPr>
        <w:t>agos parciales</w:t>
      </w:r>
      <w:r w:rsidR="00CD606C">
        <w:rPr>
          <w:rFonts w:ascii="Tahoma" w:hAnsi="Tahoma" w:cs="Tahoma"/>
          <w:color w:val="004990"/>
          <w:sz w:val="22"/>
          <w:szCs w:val="22"/>
          <w:lang w:val="es-BO"/>
        </w:rPr>
        <w:t xml:space="preserve"> a contra entregas parciales de las Unidades </w:t>
      </w:r>
      <w:r w:rsidR="00F44DEE">
        <w:rPr>
          <w:rFonts w:ascii="Tahoma" w:hAnsi="Tahoma" w:cs="Tahoma"/>
          <w:color w:val="004990"/>
          <w:sz w:val="22"/>
          <w:szCs w:val="22"/>
          <w:lang w:val="es-BO"/>
        </w:rPr>
        <w:t>Móviles</w:t>
      </w:r>
      <w:r>
        <w:rPr>
          <w:rFonts w:ascii="Tahoma" w:hAnsi="Tahoma" w:cs="Tahoma"/>
          <w:color w:val="004990"/>
          <w:sz w:val="22"/>
          <w:szCs w:val="22"/>
          <w:lang w:val="es-BO"/>
        </w:rPr>
        <w:t>,</w:t>
      </w:r>
      <w:r w:rsidR="00315C3E" w:rsidRPr="00315C3E">
        <w:rPr>
          <w:rFonts w:ascii="Tahoma" w:hAnsi="Tahoma" w:cs="Tahoma"/>
          <w:color w:val="004990"/>
          <w:sz w:val="22"/>
          <w:szCs w:val="22"/>
          <w:lang w:val="es-BO"/>
        </w:rPr>
        <w:t xml:space="preserve"> previa Certificación de Aceptación Provisional y/o certificado de Control de Calidad por parte de ENTEL S.A. y </w:t>
      </w:r>
      <w:r w:rsidR="00315C3E">
        <w:rPr>
          <w:rFonts w:ascii="Tahoma" w:hAnsi="Tahoma" w:cs="Tahoma"/>
          <w:color w:val="004990"/>
          <w:sz w:val="22"/>
          <w:szCs w:val="22"/>
          <w:lang w:val="es-BO"/>
        </w:rPr>
        <w:t>presentación de factura fiscal.</w:t>
      </w:r>
    </w:p>
    <w:p w:rsidR="00C16841" w:rsidRPr="00C16841" w:rsidRDefault="00C16841" w:rsidP="00682ED4">
      <w:pPr>
        <w:pStyle w:val="Prrafodelista"/>
        <w:numPr>
          <w:ilvl w:val="0"/>
          <w:numId w:val="16"/>
        </w:numPr>
        <w:spacing w:before="120"/>
        <w:jc w:val="both"/>
        <w:rPr>
          <w:rFonts w:ascii="Tahoma" w:hAnsi="Tahoma" w:cs="Tahoma"/>
          <w:color w:val="004990"/>
          <w:sz w:val="22"/>
          <w:szCs w:val="22"/>
          <w:lang w:val="es-BO"/>
        </w:rPr>
      </w:pPr>
      <w:r w:rsidRPr="00C16841">
        <w:rPr>
          <w:rFonts w:ascii="Tahoma" w:hAnsi="Tahoma" w:cs="Tahoma"/>
          <w:b/>
          <w:color w:val="004990"/>
          <w:sz w:val="22"/>
          <w:szCs w:val="22"/>
          <w:lang w:val="es-BO"/>
        </w:rPr>
        <w:t>NOTA:</w:t>
      </w:r>
      <w:r w:rsidRPr="00C16841">
        <w:rPr>
          <w:rFonts w:ascii="Tahoma" w:hAnsi="Tahoma" w:cs="Tahoma"/>
          <w:color w:val="004990"/>
          <w:sz w:val="22"/>
          <w:szCs w:val="22"/>
          <w:lang w:val="es-BO"/>
        </w:rPr>
        <w:t xml:space="preserve"> Para este proceso de contratación no aplica pagos adelantados por concepto de anticipos.</w:t>
      </w:r>
    </w:p>
    <w:p w:rsidR="00C16841" w:rsidRPr="00C16841" w:rsidRDefault="00C16841" w:rsidP="00C16841">
      <w:pPr>
        <w:spacing w:before="120"/>
        <w:ind w:left="1080"/>
        <w:jc w:val="both"/>
        <w:rPr>
          <w:rFonts w:ascii="Tahoma" w:hAnsi="Tahoma" w:cs="Tahoma"/>
          <w:color w:val="004990"/>
          <w:sz w:val="22"/>
          <w:szCs w:val="22"/>
          <w:lang w:val="es-BO"/>
        </w:rPr>
      </w:pPr>
    </w:p>
    <w:p w:rsidR="00C4416F" w:rsidRDefault="00C4416F">
      <w:pPr>
        <w:rPr>
          <w:rFonts w:ascii="Tahoma" w:hAnsi="Tahoma"/>
          <w:b/>
          <w:caps/>
          <w:color w:val="004990"/>
          <w:sz w:val="28"/>
          <w:szCs w:val="28"/>
          <w:lang w:val="es-MX"/>
        </w:rPr>
      </w:pPr>
      <w:r>
        <w:rPr>
          <w:color w:val="004990"/>
          <w:sz w:val="28"/>
          <w:szCs w:val="28"/>
        </w:rPr>
        <w:br w:type="page"/>
      </w:r>
    </w:p>
    <w:p w:rsidR="00C61025" w:rsidRPr="00984C8B" w:rsidRDefault="00C61025" w:rsidP="008724E1">
      <w:pPr>
        <w:pStyle w:val="Ttulo1"/>
        <w:numPr>
          <w:ilvl w:val="0"/>
          <w:numId w:val="0"/>
        </w:numPr>
        <w:spacing w:before="120"/>
        <w:jc w:val="center"/>
        <w:rPr>
          <w:color w:val="004990"/>
          <w:sz w:val="28"/>
          <w:szCs w:val="28"/>
          <w:u w:val="none"/>
        </w:rPr>
      </w:pPr>
      <w:bookmarkStart w:id="3" w:name="_Toc398650619"/>
      <w:r w:rsidRPr="00984C8B">
        <w:rPr>
          <w:color w:val="004990"/>
          <w:sz w:val="28"/>
          <w:szCs w:val="28"/>
          <w:u w:val="none"/>
        </w:rPr>
        <w:lastRenderedPageBreak/>
        <w:t>PARTE II</w:t>
      </w:r>
      <w:bookmarkEnd w:id="3"/>
    </w:p>
    <w:p w:rsidR="00C61025" w:rsidRPr="00984C8B" w:rsidRDefault="00C61025" w:rsidP="008724E1">
      <w:pPr>
        <w:spacing w:before="120"/>
        <w:jc w:val="center"/>
        <w:rPr>
          <w:rFonts w:ascii="Tahoma" w:hAnsi="Tahoma" w:cs="Tahoma"/>
          <w:b/>
          <w:color w:val="004990"/>
          <w:sz w:val="28"/>
          <w:szCs w:val="28"/>
        </w:rPr>
      </w:pPr>
      <w:r w:rsidRPr="00984C8B">
        <w:rPr>
          <w:rFonts w:ascii="Tahoma" w:hAnsi="Tahoma" w:cs="Tahoma"/>
          <w:b/>
          <w:color w:val="004990"/>
          <w:sz w:val="28"/>
          <w:szCs w:val="28"/>
        </w:rPr>
        <w:t>INFORMACIÓN TÉCNICA DE LA CONTRATACIÓN</w:t>
      </w:r>
    </w:p>
    <w:p w:rsidR="00393ED2" w:rsidRPr="00984C8B" w:rsidRDefault="00393ED2" w:rsidP="00682ED4">
      <w:pPr>
        <w:pStyle w:val="TITULOS"/>
        <w:numPr>
          <w:ilvl w:val="0"/>
          <w:numId w:val="6"/>
        </w:numPr>
        <w:spacing w:before="120" w:after="0" w:line="240" w:lineRule="auto"/>
        <w:ind w:left="426" w:hanging="426"/>
        <w:rPr>
          <w:rFonts w:ascii="Tahoma" w:hAnsi="Tahoma" w:cs="Tahoma"/>
          <w:color w:val="004990"/>
          <w:sz w:val="22"/>
          <w:szCs w:val="22"/>
        </w:rPr>
      </w:pPr>
      <w:bookmarkStart w:id="4" w:name="_Toc309124151"/>
      <w:r w:rsidRPr="00984C8B">
        <w:rPr>
          <w:rFonts w:ascii="Tahoma" w:hAnsi="Tahoma" w:cs="Tahoma"/>
          <w:color w:val="004990"/>
          <w:sz w:val="22"/>
          <w:szCs w:val="22"/>
        </w:rPr>
        <w:t>CONDICIONES PARA LA PRESENTACIÓN DE PROPUESTAS TÉCNICAS</w:t>
      </w:r>
      <w:bookmarkEnd w:id="4"/>
    </w:p>
    <w:p w:rsidR="00393ED2" w:rsidRPr="00984C8B" w:rsidRDefault="00393ED2" w:rsidP="008724E1">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(MANDATORIO)</w:t>
      </w:r>
    </w:p>
    <w:p w:rsidR="00393ED2" w:rsidRPr="00984C8B" w:rsidRDefault="00393ED2" w:rsidP="008724E1">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393ED2" w:rsidRPr="00984C8B" w:rsidRDefault="00393ED2" w:rsidP="008724E1">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 xml:space="preserve">En los requerimientos de </w:t>
      </w:r>
      <w:r w:rsidR="00835479" w:rsidRPr="00984C8B">
        <w:rPr>
          <w:rFonts w:ascii="Tahoma" w:hAnsi="Tahoma" w:cs="Tahoma"/>
          <w:color w:val="004990"/>
          <w:sz w:val="22"/>
          <w:szCs w:val="22"/>
          <w:lang w:val="es-ES_tradnl" w:bidi="en-US"/>
        </w:rPr>
        <w:t>ENTEL</w:t>
      </w:r>
      <w:r w:rsidRPr="00984C8B">
        <w:rPr>
          <w:rFonts w:ascii="Tahoma" w:hAnsi="Tahoma" w:cs="Tahoma"/>
          <w:color w:val="004990"/>
          <w:sz w:val="22"/>
          <w:szCs w:val="22"/>
          <w:lang w:val="es-ES_tradnl" w:bidi="en-US"/>
        </w:rPr>
        <w:t xml:space="preserve"> S.A. el oferente debe tomar en cuenta las siguientes referencias para la interpretación de las tablas. </w:t>
      </w:r>
    </w:p>
    <w:p w:rsidR="00393ED2" w:rsidRPr="00984C8B" w:rsidRDefault="00393ED2" w:rsidP="00984C8B">
      <w:pPr>
        <w:spacing w:before="120"/>
        <w:ind w:left="295" w:firstLine="708"/>
        <w:rPr>
          <w:rFonts w:ascii="Tahoma" w:hAnsi="Tahoma" w:cs="Tahoma"/>
          <w:color w:val="004990"/>
          <w:sz w:val="22"/>
          <w:lang w:val="es-ES_tradnl"/>
        </w:rPr>
      </w:pPr>
      <w:r w:rsidRPr="00984C8B">
        <w:rPr>
          <w:rFonts w:ascii="Tahoma" w:hAnsi="Tahoma" w:cs="Tahoma"/>
          <w:color w:val="004990"/>
          <w:sz w:val="22"/>
          <w:lang w:val="es-ES_tradnl"/>
        </w:rPr>
        <w:t>Referencias:</w:t>
      </w:r>
    </w:p>
    <w:p w:rsidR="00393ED2" w:rsidRPr="00984C8B" w:rsidRDefault="00A8244F" w:rsidP="00984C8B">
      <w:pPr>
        <w:spacing w:before="120"/>
        <w:ind w:left="295" w:firstLine="708"/>
        <w:rPr>
          <w:rFonts w:ascii="Tahoma" w:hAnsi="Tahoma" w:cs="Tahoma"/>
          <w:color w:val="004990"/>
          <w:sz w:val="22"/>
          <w:lang w:val="es-ES_tradnl"/>
        </w:rPr>
      </w:pPr>
      <w:r w:rsidRPr="00984C8B">
        <w:rPr>
          <w:rFonts w:ascii="Tahoma" w:hAnsi="Tahoma" w:cs="Tahoma"/>
          <w:color w:val="004990"/>
          <w:sz w:val="22"/>
          <w:lang w:val="es-ES_tradnl"/>
        </w:rPr>
        <w:fldChar w:fldCharType="begin">
          <w:ffData>
            <w:name w:val="Casilla1"/>
            <w:enabled/>
            <w:calcOnExit w:val="0"/>
            <w:checkBox>
              <w:sizeAuto/>
              <w:default w:val="1"/>
            </w:checkBox>
          </w:ffData>
        </w:fldChar>
      </w:r>
      <w:r w:rsidR="00393ED2" w:rsidRPr="00984C8B">
        <w:rPr>
          <w:rFonts w:ascii="Tahoma" w:hAnsi="Tahoma" w:cs="Tahoma"/>
          <w:color w:val="004990"/>
          <w:sz w:val="22"/>
          <w:lang w:val="es-ES_tradnl"/>
        </w:rPr>
        <w:instrText xml:space="preserve"> FORMCHECKBOX </w:instrText>
      </w:r>
      <w:r w:rsidR="000D65F0">
        <w:rPr>
          <w:rFonts w:ascii="Tahoma" w:hAnsi="Tahoma" w:cs="Tahoma"/>
          <w:color w:val="004990"/>
          <w:sz w:val="22"/>
          <w:lang w:val="es-ES_tradnl"/>
        </w:rPr>
      </w:r>
      <w:r w:rsidR="000D65F0">
        <w:rPr>
          <w:rFonts w:ascii="Tahoma" w:hAnsi="Tahoma" w:cs="Tahoma"/>
          <w:color w:val="004990"/>
          <w:sz w:val="22"/>
          <w:lang w:val="es-ES_tradnl"/>
        </w:rPr>
        <w:fldChar w:fldCharType="separate"/>
      </w:r>
      <w:r w:rsidRPr="00984C8B">
        <w:rPr>
          <w:rFonts w:ascii="Tahoma" w:hAnsi="Tahoma" w:cs="Tahoma"/>
          <w:color w:val="004990"/>
          <w:sz w:val="22"/>
          <w:lang w:val="es-ES_tradnl"/>
        </w:rPr>
        <w:fldChar w:fldCharType="end"/>
      </w:r>
      <w:r w:rsidR="00393ED2" w:rsidRPr="00984C8B">
        <w:rPr>
          <w:rFonts w:ascii="Tahoma" w:hAnsi="Tahoma" w:cs="Tahoma"/>
          <w:color w:val="004990"/>
          <w:sz w:val="22"/>
          <w:lang w:val="es-ES_tradnl"/>
        </w:rPr>
        <w:tab/>
        <w:t xml:space="preserve">: Requerido por </w:t>
      </w:r>
      <w:r w:rsidR="00835479" w:rsidRPr="00984C8B">
        <w:rPr>
          <w:rFonts w:ascii="Tahoma" w:hAnsi="Tahoma" w:cs="Tahoma"/>
          <w:color w:val="004990"/>
          <w:sz w:val="22"/>
          <w:lang w:val="es-ES_tradnl"/>
        </w:rPr>
        <w:t>ENTEL</w:t>
      </w:r>
      <w:r w:rsidR="00393ED2" w:rsidRPr="00984C8B">
        <w:rPr>
          <w:rFonts w:ascii="Tahoma" w:hAnsi="Tahoma" w:cs="Tahoma"/>
          <w:color w:val="004990"/>
          <w:sz w:val="22"/>
          <w:lang w:val="es-ES_tradnl"/>
        </w:rPr>
        <w:t xml:space="preserve"> S.A.</w:t>
      </w:r>
    </w:p>
    <w:p w:rsidR="00393ED2" w:rsidRPr="00984C8B" w:rsidRDefault="00A8244F" w:rsidP="00984C8B">
      <w:pPr>
        <w:spacing w:before="120"/>
        <w:ind w:left="295" w:firstLine="708"/>
        <w:rPr>
          <w:rFonts w:ascii="Tahoma" w:hAnsi="Tahoma" w:cs="Tahoma"/>
          <w:color w:val="004990"/>
          <w:sz w:val="22"/>
          <w:lang w:val="es-ES_tradnl"/>
        </w:rPr>
      </w:pPr>
      <w:r w:rsidRPr="00984C8B">
        <w:rPr>
          <w:rFonts w:ascii="Tahoma" w:hAnsi="Tahoma" w:cs="Tahoma"/>
          <w:color w:val="004990"/>
          <w:sz w:val="22"/>
          <w:lang w:val="es-ES_tradnl"/>
        </w:rPr>
        <w:fldChar w:fldCharType="begin">
          <w:ffData>
            <w:name w:val=""/>
            <w:enabled/>
            <w:calcOnExit w:val="0"/>
            <w:checkBox>
              <w:sizeAuto/>
              <w:default w:val="0"/>
            </w:checkBox>
          </w:ffData>
        </w:fldChar>
      </w:r>
      <w:r w:rsidR="00393ED2" w:rsidRPr="00984C8B">
        <w:rPr>
          <w:rFonts w:ascii="Tahoma" w:hAnsi="Tahoma" w:cs="Tahoma"/>
          <w:color w:val="004990"/>
          <w:sz w:val="22"/>
          <w:lang w:val="es-ES_tradnl"/>
        </w:rPr>
        <w:instrText xml:space="preserve"> FORMCHECKBOX </w:instrText>
      </w:r>
      <w:r w:rsidR="000D65F0">
        <w:rPr>
          <w:rFonts w:ascii="Tahoma" w:hAnsi="Tahoma" w:cs="Tahoma"/>
          <w:color w:val="004990"/>
          <w:sz w:val="22"/>
          <w:lang w:val="es-ES_tradnl"/>
        </w:rPr>
      </w:r>
      <w:r w:rsidR="000D65F0">
        <w:rPr>
          <w:rFonts w:ascii="Tahoma" w:hAnsi="Tahoma" w:cs="Tahoma"/>
          <w:color w:val="004990"/>
          <w:sz w:val="22"/>
          <w:lang w:val="es-ES_tradnl"/>
        </w:rPr>
        <w:fldChar w:fldCharType="separate"/>
      </w:r>
      <w:r w:rsidRPr="00984C8B">
        <w:rPr>
          <w:rFonts w:ascii="Tahoma" w:hAnsi="Tahoma" w:cs="Tahoma"/>
          <w:color w:val="004990"/>
          <w:sz w:val="22"/>
          <w:lang w:val="es-ES_tradnl"/>
        </w:rPr>
        <w:fldChar w:fldCharType="end"/>
      </w:r>
      <w:r w:rsidR="00393ED2" w:rsidRPr="00984C8B">
        <w:rPr>
          <w:rFonts w:ascii="Tahoma" w:hAnsi="Tahoma" w:cs="Tahoma"/>
          <w:color w:val="004990"/>
          <w:sz w:val="22"/>
          <w:lang w:val="es-ES_tradnl"/>
        </w:rPr>
        <w:tab/>
        <w:t xml:space="preserve">: No requerido por </w:t>
      </w:r>
      <w:r w:rsidR="00835479" w:rsidRPr="00984C8B">
        <w:rPr>
          <w:rFonts w:ascii="Tahoma" w:hAnsi="Tahoma" w:cs="Tahoma"/>
          <w:color w:val="004990"/>
          <w:sz w:val="22"/>
          <w:lang w:val="es-ES_tradnl"/>
        </w:rPr>
        <w:t>ENTEL</w:t>
      </w:r>
      <w:r w:rsidR="00393ED2" w:rsidRPr="00984C8B">
        <w:rPr>
          <w:rFonts w:ascii="Tahoma" w:hAnsi="Tahoma" w:cs="Tahoma"/>
          <w:color w:val="004990"/>
          <w:sz w:val="22"/>
          <w:lang w:val="es-ES_tradnl"/>
        </w:rPr>
        <w:t xml:space="preserve"> S.A.</w:t>
      </w:r>
    </w:p>
    <w:p w:rsidR="00393ED2" w:rsidRPr="00984C8B" w:rsidRDefault="00393ED2" w:rsidP="00984C8B">
      <w:pPr>
        <w:spacing w:before="120"/>
        <w:ind w:left="295" w:firstLine="708"/>
        <w:jc w:val="both"/>
        <w:rPr>
          <w:rFonts w:ascii="Tahoma" w:hAnsi="Tahoma" w:cs="Tahoma"/>
          <w:color w:val="004990"/>
          <w:sz w:val="20"/>
          <w:lang w:val="es-ES_tradnl"/>
        </w:rPr>
      </w:pPr>
      <w:r w:rsidRPr="00984C8B">
        <w:rPr>
          <w:rFonts w:ascii="Tahoma" w:hAnsi="Tahoma" w:cs="Tahoma"/>
          <w:color w:val="004990"/>
          <w:sz w:val="22"/>
          <w:lang w:val="es-ES_tradnl"/>
        </w:rPr>
        <w:t>---</w:t>
      </w:r>
      <w:r w:rsidRPr="00984C8B">
        <w:rPr>
          <w:rFonts w:ascii="Tahoma" w:hAnsi="Tahoma" w:cs="Tahoma"/>
          <w:color w:val="004990"/>
          <w:sz w:val="22"/>
          <w:lang w:val="es-ES_tradnl"/>
        </w:rPr>
        <w:tab/>
        <w:t>: No requiere respuesta</w:t>
      </w:r>
    </w:p>
    <w:p w:rsidR="004502C6" w:rsidRPr="00984C8B" w:rsidRDefault="004502C6" w:rsidP="00984C8B">
      <w:pPr>
        <w:pStyle w:val="Continuarlista"/>
        <w:spacing w:before="120" w:after="0"/>
        <w:ind w:left="426"/>
        <w:rPr>
          <w:rFonts w:ascii="Tahoma" w:hAnsi="Tahoma" w:cs="Tahoma"/>
          <w:color w:val="004990"/>
          <w:sz w:val="22"/>
          <w:szCs w:val="22"/>
          <w:lang w:val="es-ES_tradnl" w:bidi="en-US"/>
        </w:rPr>
      </w:pPr>
      <w:r w:rsidRPr="00984C8B">
        <w:rPr>
          <w:rFonts w:ascii="Tahoma" w:hAnsi="Tahoma" w:cs="Tahoma"/>
          <w:color w:val="004990"/>
          <w:sz w:val="22"/>
          <w:szCs w:val="22"/>
          <w:lang w:val="es-ES_tradnl" w:bidi="en-US"/>
        </w:rPr>
        <w:t xml:space="preserve">A continuación, el cuadro resumen con los requerimientos específicos: </w:t>
      </w:r>
    </w:p>
    <w:p w:rsidR="00692E7A" w:rsidRPr="00CD606C" w:rsidRDefault="00681480" w:rsidP="00984C8B">
      <w:pPr>
        <w:pStyle w:val="Continuarlista"/>
        <w:spacing w:before="120" w:after="0"/>
        <w:ind w:left="426"/>
        <w:jc w:val="left"/>
        <w:rPr>
          <w:rFonts w:ascii="Tahoma" w:hAnsi="Tahoma" w:cs="Tahoma"/>
          <w:b/>
          <w:color w:val="004990"/>
          <w:szCs w:val="22"/>
          <w:lang w:bidi="en-US"/>
        </w:rPr>
      </w:pPr>
      <w:r w:rsidRPr="00681480">
        <w:rPr>
          <w:rFonts w:ascii="Tahoma" w:hAnsi="Tahoma" w:cs="Tahoma"/>
          <w:b/>
          <w:color w:val="004990"/>
          <w:szCs w:val="22"/>
          <w:lang w:val="es-ES_tradnl" w:bidi="en-US"/>
        </w:rPr>
        <w:t xml:space="preserve">TABLA N°1 </w:t>
      </w:r>
      <w:r w:rsidR="00CD606C" w:rsidRPr="00CD606C">
        <w:rPr>
          <w:rFonts w:ascii="Tahoma" w:hAnsi="Tahoma" w:cs="Tahoma"/>
          <w:b/>
          <w:color w:val="004990"/>
          <w:szCs w:val="22"/>
          <w:lang w:val="es-ES_tradnl" w:bidi="en-US"/>
        </w:rPr>
        <w:t>PROVISIÓN DE UNIDADES MÓVILES TIPO COLT</w:t>
      </w:r>
    </w:p>
    <w:p w:rsidR="00C70B9C" w:rsidRDefault="00C70B9C" w:rsidP="00984C8B">
      <w:pPr>
        <w:pStyle w:val="Continuarlista"/>
        <w:spacing w:before="120" w:after="0"/>
        <w:ind w:left="426"/>
        <w:jc w:val="left"/>
        <w:rPr>
          <w:rFonts w:ascii="Tahoma" w:hAnsi="Tahoma" w:cs="Tahoma"/>
          <w:b/>
          <w:color w:val="004990"/>
          <w:sz w:val="22"/>
          <w:szCs w:val="22"/>
          <w:lang w:val="es-ES_tradnl" w:bidi="en-US"/>
        </w:rPr>
      </w:pPr>
    </w:p>
    <w:tbl>
      <w:tblPr>
        <w:tblpPr w:leftFromText="141" w:rightFromText="141" w:vertAnchor="text" w:horzAnchor="margin" w:tblpXSpec="center" w:tblpY="-33"/>
        <w:tblW w:w="5080" w:type="dxa"/>
        <w:tblCellMar>
          <w:left w:w="70" w:type="dxa"/>
          <w:right w:w="70" w:type="dxa"/>
        </w:tblCellMar>
        <w:tblLook w:val="04A0" w:firstRow="1" w:lastRow="0" w:firstColumn="1" w:lastColumn="0" w:noHBand="0" w:noVBand="1"/>
      </w:tblPr>
      <w:tblGrid>
        <w:gridCol w:w="762"/>
        <w:gridCol w:w="4318"/>
      </w:tblGrid>
      <w:tr w:rsidR="005F4912" w:rsidRPr="003814F2" w:rsidTr="005F4912">
        <w:trPr>
          <w:trHeight w:val="300"/>
        </w:trPr>
        <w:tc>
          <w:tcPr>
            <w:tcW w:w="762" w:type="dxa"/>
            <w:tcBorders>
              <w:top w:val="single" w:sz="4" w:space="0" w:color="auto"/>
              <w:left w:val="single" w:sz="4" w:space="0" w:color="auto"/>
              <w:bottom w:val="single" w:sz="4" w:space="0" w:color="004990"/>
              <w:right w:val="single" w:sz="4" w:space="0" w:color="auto"/>
            </w:tcBorders>
            <w:shd w:val="clear" w:color="000000" w:fill="004990"/>
            <w:vAlign w:val="center"/>
            <w:hideMark/>
          </w:tcPr>
          <w:p w:rsidR="005F4912" w:rsidRPr="003814F2" w:rsidRDefault="005F4912" w:rsidP="00C70B9C">
            <w:pPr>
              <w:jc w:val="center"/>
              <w:rPr>
                <w:rFonts w:ascii="Tahoma" w:hAnsi="Tahoma" w:cs="Tahoma"/>
                <w:b/>
                <w:bCs/>
                <w:color w:val="FFFFFF"/>
                <w:lang w:eastAsia="es-BO"/>
              </w:rPr>
            </w:pPr>
            <w:r>
              <w:rPr>
                <w:rFonts w:ascii="Tahoma" w:hAnsi="Tahoma" w:cs="Tahoma"/>
                <w:b/>
                <w:bCs/>
                <w:color w:val="FFFFFF"/>
                <w:lang w:val="es-ES_tradnl" w:eastAsia="es-BO"/>
              </w:rPr>
              <w:t>ITEM</w:t>
            </w:r>
          </w:p>
        </w:tc>
        <w:tc>
          <w:tcPr>
            <w:tcW w:w="4318" w:type="dxa"/>
            <w:tcBorders>
              <w:top w:val="single" w:sz="4" w:space="0" w:color="auto"/>
              <w:left w:val="nil"/>
              <w:bottom w:val="single" w:sz="4" w:space="0" w:color="004990"/>
              <w:right w:val="single" w:sz="4" w:space="0" w:color="auto"/>
            </w:tcBorders>
            <w:shd w:val="clear" w:color="000000" w:fill="004990"/>
            <w:vAlign w:val="center"/>
            <w:hideMark/>
          </w:tcPr>
          <w:p w:rsidR="005F4912" w:rsidRPr="003814F2" w:rsidRDefault="005F4912" w:rsidP="00C70B9C">
            <w:pPr>
              <w:jc w:val="center"/>
              <w:rPr>
                <w:rFonts w:ascii="Tahoma" w:hAnsi="Tahoma" w:cs="Tahoma"/>
                <w:b/>
                <w:bCs/>
                <w:color w:val="FFFFFF"/>
                <w:lang w:eastAsia="es-BO"/>
              </w:rPr>
            </w:pPr>
            <w:r>
              <w:rPr>
                <w:rFonts w:ascii="Tahoma" w:hAnsi="Tahoma" w:cs="Tahoma"/>
                <w:b/>
                <w:bCs/>
                <w:color w:val="FFFFFF"/>
                <w:lang w:val="es-ES_tradnl" w:eastAsia="es-BO"/>
              </w:rPr>
              <w:t xml:space="preserve">DESCRIPCIÓN DEL REQUERIMIENTO </w:t>
            </w:r>
          </w:p>
        </w:tc>
      </w:tr>
      <w:tr w:rsidR="005F4912" w:rsidRPr="003814F2" w:rsidTr="005F4912">
        <w:trPr>
          <w:trHeight w:val="282"/>
        </w:trPr>
        <w:tc>
          <w:tcPr>
            <w:tcW w:w="762"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5F4912" w:rsidRPr="00E5199B" w:rsidRDefault="005F4912" w:rsidP="00C70B9C">
            <w:pPr>
              <w:jc w:val="right"/>
              <w:rPr>
                <w:rFonts w:ascii="Tahoma" w:hAnsi="Tahoma" w:cs="Tahoma"/>
                <w:color w:val="004990"/>
                <w:lang w:eastAsia="es-BO"/>
              </w:rPr>
            </w:pPr>
            <w:r w:rsidRPr="00E5199B">
              <w:rPr>
                <w:rFonts w:ascii="Tahoma" w:hAnsi="Tahoma" w:cs="Tahoma"/>
                <w:color w:val="004990"/>
                <w:lang w:val="es-ES_tradnl" w:eastAsia="es-BO"/>
              </w:rPr>
              <w:t>1</w:t>
            </w:r>
          </w:p>
        </w:tc>
        <w:tc>
          <w:tcPr>
            <w:tcW w:w="4318" w:type="dxa"/>
            <w:tcBorders>
              <w:top w:val="single" w:sz="4" w:space="0" w:color="004990"/>
              <w:left w:val="single" w:sz="4" w:space="0" w:color="004990"/>
              <w:bottom w:val="single" w:sz="4" w:space="0" w:color="004990"/>
              <w:right w:val="single" w:sz="4" w:space="0" w:color="004990"/>
            </w:tcBorders>
            <w:shd w:val="clear" w:color="auto" w:fill="auto"/>
            <w:vAlign w:val="center"/>
            <w:hideMark/>
          </w:tcPr>
          <w:p w:rsidR="005F4912" w:rsidRPr="00E5199B" w:rsidRDefault="00CD606C" w:rsidP="00C70B9C">
            <w:pPr>
              <w:rPr>
                <w:rFonts w:ascii="Tahoma" w:hAnsi="Tahoma" w:cs="Tahoma"/>
                <w:color w:val="004990"/>
                <w:lang w:eastAsia="es-BO"/>
              </w:rPr>
            </w:pPr>
            <w:r>
              <w:rPr>
                <w:rFonts w:ascii="Tahoma" w:hAnsi="Tahoma" w:cs="Tahoma"/>
                <w:color w:val="004990"/>
                <w:lang w:eastAsia="es-BO"/>
              </w:rPr>
              <w:t>30 Unidades Móviles Tipo COLT</w:t>
            </w:r>
          </w:p>
        </w:tc>
      </w:tr>
    </w:tbl>
    <w:p w:rsidR="00C70B9C" w:rsidRDefault="00C70B9C" w:rsidP="00984C8B">
      <w:pPr>
        <w:pStyle w:val="Continuarlista"/>
        <w:spacing w:before="120" w:after="0"/>
        <w:ind w:left="426"/>
        <w:jc w:val="left"/>
        <w:rPr>
          <w:rFonts w:ascii="Tahoma" w:hAnsi="Tahoma" w:cs="Tahoma"/>
          <w:b/>
          <w:color w:val="004990"/>
          <w:sz w:val="22"/>
          <w:szCs w:val="22"/>
          <w:lang w:val="es-ES_tradnl" w:bidi="en-US"/>
        </w:rPr>
      </w:pPr>
    </w:p>
    <w:p w:rsidR="00C70B9C" w:rsidRDefault="00C70B9C" w:rsidP="00984C8B">
      <w:pPr>
        <w:pStyle w:val="Continuarlista"/>
        <w:spacing w:before="120" w:after="0"/>
        <w:ind w:left="426"/>
        <w:jc w:val="left"/>
        <w:rPr>
          <w:rFonts w:ascii="Tahoma" w:hAnsi="Tahoma" w:cs="Tahoma"/>
          <w:b/>
          <w:color w:val="004990"/>
          <w:sz w:val="22"/>
          <w:szCs w:val="22"/>
          <w:lang w:val="es-ES_tradnl" w:bidi="en-US"/>
        </w:rPr>
      </w:pPr>
    </w:p>
    <w:p w:rsidR="00C70B9C" w:rsidRDefault="00C70B9C" w:rsidP="00984C8B">
      <w:pPr>
        <w:pStyle w:val="Continuarlista"/>
        <w:spacing w:before="120" w:after="0"/>
        <w:ind w:left="426"/>
        <w:jc w:val="left"/>
        <w:rPr>
          <w:rFonts w:ascii="Tahoma" w:hAnsi="Tahoma" w:cs="Tahoma"/>
          <w:b/>
          <w:color w:val="004990"/>
          <w:sz w:val="22"/>
          <w:szCs w:val="22"/>
          <w:lang w:val="es-ES_tradnl" w:bidi="en-US"/>
        </w:rPr>
      </w:pPr>
    </w:p>
    <w:tbl>
      <w:tblPr>
        <w:tblW w:w="9096"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96"/>
      </w:tblGrid>
      <w:tr w:rsidR="00540C26" w:rsidRPr="00540C26" w:rsidTr="004C68D9">
        <w:trPr>
          <w:trHeight w:val="46"/>
          <w:tblHeader/>
          <w:jc w:val="center"/>
        </w:trPr>
        <w:tc>
          <w:tcPr>
            <w:tcW w:w="9096"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540C26" w:rsidRPr="00540C26" w:rsidRDefault="00540C26" w:rsidP="004C68D9">
            <w:pPr>
              <w:jc w:val="center"/>
              <w:rPr>
                <w:rFonts w:ascii="Tahoma" w:hAnsi="Tahoma" w:cs="Tahoma"/>
                <w:b/>
                <w:bCs/>
                <w:color w:val="FFFFFF" w:themeColor="background1"/>
                <w:szCs w:val="18"/>
                <w:lang w:eastAsia="es-BO"/>
              </w:rPr>
            </w:pPr>
            <w:r w:rsidRPr="00540C26">
              <w:rPr>
                <w:rFonts w:ascii="Tahoma" w:hAnsi="Tahoma" w:cs="Tahoma"/>
                <w:b/>
                <w:bCs/>
                <w:color w:val="FFFFFF" w:themeColor="background1"/>
                <w:szCs w:val="18"/>
                <w:lang w:eastAsia="es-BO"/>
              </w:rPr>
              <w:t>REQUERIMIENTO DE ENTEL S.A.</w:t>
            </w:r>
          </w:p>
          <w:p w:rsidR="00540C26" w:rsidRPr="00540C26" w:rsidRDefault="00540C26" w:rsidP="004C68D9">
            <w:pPr>
              <w:jc w:val="center"/>
              <w:rPr>
                <w:rFonts w:ascii="Tahoma" w:hAnsi="Tahoma" w:cs="Tahoma"/>
                <w:b/>
                <w:bCs/>
                <w:color w:val="004990"/>
                <w:szCs w:val="18"/>
                <w:lang w:eastAsia="es-BO"/>
              </w:rPr>
            </w:pPr>
            <w:r w:rsidRPr="00540C26">
              <w:rPr>
                <w:rFonts w:ascii="Tahoma" w:hAnsi="Tahoma" w:cs="Tahoma"/>
                <w:b/>
                <w:bCs/>
                <w:color w:val="FFFFFF" w:themeColor="background1"/>
                <w:szCs w:val="18"/>
                <w:lang w:eastAsia="es-BO"/>
              </w:rPr>
              <w:t>CONDICIONES PARA LA PRESENTACIÓN DE PROPUESTAS TÉCNICAS</w:t>
            </w:r>
          </w:p>
        </w:tc>
      </w:tr>
      <w:tr w:rsidR="00540C26" w:rsidRPr="00540C26" w:rsidTr="004C68D9">
        <w:trPr>
          <w:trHeight w:val="315"/>
          <w:jc w:val="center"/>
        </w:trPr>
        <w:tc>
          <w:tcPr>
            <w:tcW w:w="9096" w:type="dxa"/>
            <w:tcBorders>
              <w:top w:val="single" w:sz="4" w:space="0" w:color="FFFFFF"/>
            </w:tcBorders>
            <w:shd w:val="clear" w:color="auto" w:fill="auto"/>
            <w:vAlign w:val="center"/>
          </w:tcPr>
          <w:p w:rsidR="00540C26" w:rsidRPr="00540C26" w:rsidRDefault="00540C26" w:rsidP="004C68D9">
            <w:pPr>
              <w:jc w:val="both"/>
              <w:rPr>
                <w:rFonts w:ascii="Tahoma" w:hAnsi="Tahoma" w:cs="Tahoma"/>
                <w:b/>
                <w:bCs/>
                <w:color w:val="004990"/>
                <w:sz w:val="18"/>
                <w:lang w:eastAsia="es-BO"/>
              </w:rPr>
            </w:pPr>
            <w:r w:rsidRPr="00540C26">
              <w:rPr>
                <w:rFonts w:ascii="Tahoma" w:hAnsi="Tahoma" w:cs="Tahoma"/>
                <w:b/>
                <w:color w:val="004990"/>
                <w:sz w:val="18"/>
              </w:rPr>
              <w:t>1.1.</w:t>
            </w:r>
            <w:r w:rsidRPr="00540C26">
              <w:rPr>
                <w:rFonts w:ascii="Tahoma" w:hAnsi="Tahoma" w:cs="Tahoma"/>
                <w:color w:val="004990"/>
                <w:sz w:val="18"/>
              </w:rPr>
              <w:t xml:space="preserve"> Las respuestas presentadas para el presente pliego de especificaciones deben realizarse </w:t>
            </w:r>
            <w:r w:rsidRPr="00540C26">
              <w:rPr>
                <w:rFonts w:ascii="Tahoma" w:hAnsi="Tahoma" w:cs="Tahoma"/>
                <w:b/>
                <w:color w:val="004990"/>
                <w:sz w:val="18"/>
                <w:u w:val="single"/>
              </w:rPr>
              <w:t>ITEM por ITEM</w:t>
            </w:r>
            <w:r w:rsidRPr="00540C26">
              <w:rPr>
                <w:rFonts w:ascii="Tahoma" w:hAnsi="Tahoma" w:cs="Tahoma"/>
                <w:color w:val="004990"/>
                <w:sz w:val="18"/>
              </w:rPr>
              <w:t xml:space="preserve"> respetando el orden del presente documento. Se debe iniciar con las palabras </w:t>
            </w:r>
            <w:r w:rsidRPr="00540C26">
              <w:rPr>
                <w:rFonts w:ascii="Tahoma" w:hAnsi="Tahoma" w:cs="Tahoma"/>
                <w:b/>
                <w:color w:val="004990"/>
                <w:sz w:val="18"/>
              </w:rPr>
              <w:t>CUMPLE o NO CUMPLE,</w:t>
            </w:r>
            <w:r w:rsidRPr="00540C26">
              <w:rPr>
                <w:rFonts w:ascii="Tahoma" w:hAnsi="Tahoma" w:cs="Tahoma"/>
                <w:color w:val="004990"/>
                <w:sz w:val="18"/>
              </w:rPr>
              <w:t xml:space="preserve"> seguidas de un </w:t>
            </w:r>
            <w:r w:rsidRPr="00540C26">
              <w:rPr>
                <w:rFonts w:ascii="Tahoma" w:hAnsi="Tahoma" w:cs="Tahoma"/>
                <w:b/>
                <w:color w:val="004990"/>
                <w:sz w:val="18"/>
              </w:rPr>
              <w:t xml:space="preserve">breve y claro comentario. </w:t>
            </w:r>
            <w:r w:rsidRPr="00540C26">
              <w:rPr>
                <w:rFonts w:ascii="Tahoma" w:hAnsi="Tahoma" w:cs="Tahoma"/>
                <w:color w:val="004990"/>
                <w:sz w:val="18"/>
              </w:rPr>
              <w:t xml:space="preserve">Debe tener referencia puntual hacia algún DOCUMENTO TÉCNICO acerca del tópico de la pregunta, identificando el nombre del </w:t>
            </w:r>
            <w:r w:rsidRPr="00540C26">
              <w:rPr>
                <w:rFonts w:ascii="Tahoma" w:hAnsi="Tahoma" w:cs="Tahoma"/>
                <w:b/>
                <w:color w:val="004990"/>
                <w:sz w:val="18"/>
              </w:rPr>
              <w:t xml:space="preserve">Documento, número de Página y Referencia </w:t>
            </w:r>
            <w:r w:rsidRPr="00540C26">
              <w:rPr>
                <w:rFonts w:ascii="Tahoma" w:hAnsi="Tahoma" w:cs="Tahoma"/>
                <w:color w:val="004990"/>
                <w:sz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540C26" w:rsidRPr="00540C26" w:rsidTr="004C68D9">
        <w:trPr>
          <w:trHeight w:val="578"/>
          <w:jc w:val="center"/>
        </w:trPr>
        <w:tc>
          <w:tcPr>
            <w:tcW w:w="9096" w:type="dxa"/>
            <w:shd w:val="clear" w:color="auto" w:fill="auto"/>
            <w:vAlign w:val="center"/>
          </w:tcPr>
          <w:p w:rsidR="00540C26" w:rsidRPr="00540C26" w:rsidRDefault="00540C26" w:rsidP="004C68D9">
            <w:pPr>
              <w:jc w:val="both"/>
              <w:rPr>
                <w:rFonts w:ascii="Tahoma" w:hAnsi="Tahoma" w:cs="Tahoma"/>
                <w:b/>
                <w:bCs/>
                <w:color w:val="004990"/>
                <w:sz w:val="18"/>
                <w:lang w:eastAsia="es-BO"/>
              </w:rPr>
            </w:pPr>
            <w:r w:rsidRPr="00540C26">
              <w:rPr>
                <w:rFonts w:ascii="Tahoma" w:hAnsi="Tahoma" w:cs="Tahoma"/>
                <w:b/>
                <w:color w:val="004990"/>
                <w:sz w:val="18"/>
              </w:rPr>
              <w:t xml:space="preserve">1.2. </w:t>
            </w:r>
            <w:r w:rsidRPr="00540C26">
              <w:rPr>
                <w:rFonts w:ascii="Tahoma" w:hAnsi="Tahoma" w:cs="Tahoma"/>
                <w:color w:val="004990"/>
                <w:sz w:val="18"/>
              </w:rPr>
              <w:t>ENTEL S.A. se reserva el derecho de realizar la adjudicación total o parcial del objeto del presente documento de acuerdo a la mejor solución técnico – económica y a los intereses de ENTEL S.A.</w:t>
            </w:r>
          </w:p>
        </w:tc>
      </w:tr>
      <w:tr w:rsidR="00540C26" w:rsidRPr="00540C26" w:rsidTr="004C68D9">
        <w:trPr>
          <w:trHeight w:val="999"/>
          <w:jc w:val="center"/>
        </w:trPr>
        <w:tc>
          <w:tcPr>
            <w:tcW w:w="9096" w:type="dxa"/>
            <w:shd w:val="clear" w:color="auto" w:fill="auto"/>
            <w:vAlign w:val="center"/>
          </w:tcPr>
          <w:p w:rsidR="00540C26" w:rsidRPr="00540C26" w:rsidRDefault="00540C26" w:rsidP="00540C26">
            <w:pPr>
              <w:jc w:val="both"/>
              <w:rPr>
                <w:rFonts w:ascii="Tahoma" w:hAnsi="Tahoma" w:cs="Tahoma"/>
                <w:b/>
                <w:bCs/>
                <w:color w:val="004990"/>
                <w:sz w:val="18"/>
                <w:lang w:eastAsia="es-BO"/>
              </w:rPr>
            </w:pPr>
            <w:r w:rsidRPr="00540C26">
              <w:rPr>
                <w:rFonts w:ascii="Tahoma" w:hAnsi="Tahoma" w:cs="Tahoma"/>
                <w:b/>
                <w:color w:val="004990"/>
                <w:sz w:val="18"/>
              </w:rPr>
              <w:t xml:space="preserve">1.3. </w:t>
            </w:r>
            <w:r w:rsidRPr="00540C26">
              <w:rPr>
                <w:rFonts w:ascii="Tahoma" w:hAnsi="Tahoma" w:cs="Tahoma"/>
                <w:color w:val="004990"/>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w:t>
            </w:r>
          </w:p>
        </w:tc>
      </w:tr>
      <w:tr w:rsidR="00540C26" w:rsidRPr="00540C26" w:rsidTr="004C68D9">
        <w:trPr>
          <w:trHeight w:val="315"/>
          <w:jc w:val="center"/>
        </w:trPr>
        <w:tc>
          <w:tcPr>
            <w:tcW w:w="9096" w:type="dxa"/>
            <w:shd w:val="clear" w:color="auto" w:fill="auto"/>
            <w:vAlign w:val="center"/>
          </w:tcPr>
          <w:p w:rsidR="00540C26" w:rsidRPr="00540C26" w:rsidRDefault="00540C26" w:rsidP="00540C26">
            <w:pPr>
              <w:jc w:val="both"/>
              <w:rPr>
                <w:rFonts w:ascii="Tahoma" w:hAnsi="Tahoma" w:cs="Tahoma"/>
                <w:b/>
                <w:bCs/>
                <w:color w:val="004990"/>
                <w:sz w:val="18"/>
                <w:lang w:eastAsia="es-BO"/>
              </w:rPr>
            </w:pPr>
            <w:r w:rsidRPr="00540C26">
              <w:rPr>
                <w:rFonts w:ascii="Tahoma" w:hAnsi="Tahoma" w:cs="Tahoma"/>
                <w:b/>
                <w:color w:val="004990"/>
                <w:sz w:val="18"/>
              </w:rPr>
              <w:t xml:space="preserve">1.4. </w:t>
            </w:r>
            <w:r w:rsidRPr="00540C26">
              <w:rPr>
                <w:rFonts w:ascii="Tahoma" w:hAnsi="Tahoma" w:cs="Tahoma"/>
                <w:color w:val="004990"/>
                <w:sz w:val="18"/>
              </w:rPr>
              <w:t>La propuesta debe garantizar que todos los bienes</w:t>
            </w:r>
            <w:r>
              <w:rPr>
                <w:rFonts w:ascii="Tahoma" w:hAnsi="Tahoma" w:cs="Tahoma"/>
                <w:color w:val="004990"/>
                <w:sz w:val="18"/>
              </w:rPr>
              <w:t xml:space="preserve"> y servicios</w:t>
            </w:r>
            <w:r w:rsidRPr="00540C26">
              <w:rPr>
                <w:rFonts w:ascii="Tahoma" w:hAnsi="Tahoma" w:cs="Tahoma"/>
                <w:color w:val="004990"/>
                <w:sz w:val="18"/>
              </w:rPr>
              <w:t xml:space="preserve"> ofertados cumplan con todas las recomendaciones, estándares y normas de organismos nacionales e internacionales reconocidos en el área de telecomunicaciones.</w:t>
            </w:r>
            <w:r w:rsidRPr="00540C26">
              <w:rPr>
                <w:rFonts w:ascii="Tahoma" w:hAnsi="Tahoma" w:cs="Tahoma"/>
                <w:b/>
                <w:i/>
                <w:color w:val="004990"/>
                <w:sz w:val="18"/>
              </w:rPr>
              <w:t xml:space="preserve"> </w:t>
            </w:r>
          </w:p>
        </w:tc>
      </w:tr>
      <w:tr w:rsidR="00C97BDA" w:rsidRPr="00540C26" w:rsidTr="004C68D9">
        <w:trPr>
          <w:trHeight w:val="315"/>
          <w:jc w:val="center"/>
        </w:trPr>
        <w:tc>
          <w:tcPr>
            <w:tcW w:w="9096" w:type="dxa"/>
            <w:shd w:val="clear" w:color="auto" w:fill="auto"/>
            <w:vAlign w:val="center"/>
          </w:tcPr>
          <w:p w:rsidR="00C97BDA" w:rsidRPr="00540C26" w:rsidRDefault="00C97BDA" w:rsidP="00540C26">
            <w:pPr>
              <w:jc w:val="both"/>
              <w:rPr>
                <w:rFonts w:ascii="Tahoma" w:hAnsi="Tahoma" w:cs="Tahoma"/>
                <w:b/>
                <w:color w:val="004990"/>
                <w:sz w:val="18"/>
              </w:rPr>
            </w:pPr>
            <w:r w:rsidRPr="00C97BDA">
              <w:rPr>
                <w:rFonts w:ascii="Tahoma" w:hAnsi="Tahoma" w:cs="Tahoma"/>
                <w:b/>
                <w:color w:val="004990"/>
                <w:sz w:val="18"/>
              </w:rPr>
              <w:t>1.5.</w:t>
            </w:r>
            <w:r w:rsidRPr="00C97BDA">
              <w:rPr>
                <w:rFonts w:ascii="Tahoma" w:hAnsi="Tahoma" w:cs="Tahoma"/>
                <w:color w:val="004990"/>
                <w:sz w:val="18"/>
              </w:rPr>
              <w:t xml:space="preserve"> Los oferentes deben entregar sus propuestas técnicas en 1 ejemplar en forma impresa (original) y una copia en formato electrónico (Memoria flash ó CD) con archivos no protegidos contra lectura o impresión.</w:t>
            </w:r>
          </w:p>
        </w:tc>
      </w:tr>
    </w:tbl>
    <w:p w:rsidR="00540C26" w:rsidRDefault="00540C26" w:rsidP="00984C8B">
      <w:pPr>
        <w:pStyle w:val="Continuarlista"/>
        <w:spacing w:before="120" w:after="0"/>
        <w:ind w:left="426"/>
        <w:jc w:val="left"/>
        <w:rPr>
          <w:rFonts w:ascii="Tahoma" w:hAnsi="Tahoma" w:cs="Tahoma"/>
          <w:b/>
          <w:color w:val="004990"/>
          <w:sz w:val="22"/>
          <w:szCs w:val="22"/>
          <w:lang w:val="es-ES" w:bidi="en-US"/>
        </w:rPr>
      </w:pPr>
    </w:p>
    <w:p w:rsidR="00CD606C" w:rsidRPr="00540C26" w:rsidRDefault="00CD606C" w:rsidP="00984C8B">
      <w:pPr>
        <w:pStyle w:val="Continuarlista"/>
        <w:spacing w:before="120" w:after="0"/>
        <w:ind w:left="426"/>
        <w:jc w:val="left"/>
        <w:rPr>
          <w:rFonts w:ascii="Tahoma" w:hAnsi="Tahoma" w:cs="Tahoma"/>
          <w:b/>
          <w:color w:val="004990"/>
          <w:sz w:val="22"/>
          <w:szCs w:val="22"/>
          <w:lang w:val="es-ES" w:bidi="en-US"/>
        </w:rPr>
      </w:pPr>
    </w:p>
    <w:p w:rsidR="001C313A" w:rsidRPr="00984C8B" w:rsidRDefault="001C313A" w:rsidP="00682ED4">
      <w:pPr>
        <w:pStyle w:val="TITULOS"/>
        <w:numPr>
          <w:ilvl w:val="0"/>
          <w:numId w:val="8"/>
        </w:numPr>
        <w:spacing w:before="120" w:after="0" w:line="240" w:lineRule="auto"/>
        <w:ind w:left="426" w:hanging="426"/>
        <w:rPr>
          <w:rFonts w:ascii="Tahoma" w:hAnsi="Tahoma" w:cs="Tahoma"/>
          <w:color w:val="004990"/>
          <w:sz w:val="22"/>
          <w:szCs w:val="22"/>
        </w:rPr>
      </w:pPr>
      <w:r w:rsidRPr="00984C8B">
        <w:rPr>
          <w:rFonts w:ascii="Tahoma" w:hAnsi="Tahoma" w:cs="Tahoma"/>
          <w:color w:val="004990"/>
          <w:sz w:val="22"/>
          <w:szCs w:val="22"/>
        </w:rPr>
        <w:t>FORMA DE CALIFICACIÓN</w:t>
      </w:r>
      <w:r w:rsidR="0089664C">
        <w:rPr>
          <w:rFonts w:ascii="Tahoma" w:hAnsi="Tahoma" w:cs="Tahoma"/>
          <w:color w:val="004990"/>
          <w:sz w:val="22"/>
          <w:szCs w:val="22"/>
        </w:rPr>
        <w:t xml:space="preserve"> </w:t>
      </w:r>
    </w:p>
    <w:p w:rsidR="001C313A" w:rsidRPr="00984C8B" w:rsidRDefault="001C313A" w:rsidP="00984C8B">
      <w:pPr>
        <w:pStyle w:val="Continuarlista"/>
        <w:spacing w:before="120" w:after="0"/>
        <w:ind w:left="426"/>
        <w:rPr>
          <w:rFonts w:ascii="Tahoma" w:hAnsi="Tahoma" w:cs="Tahoma"/>
          <w:color w:val="004990"/>
          <w:sz w:val="22"/>
          <w:szCs w:val="22"/>
        </w:rPr>
      </w:pPr>
      <w:r w:rsidRPr="00984C8B">
        <w:rPr>
          <w:rFonts w:ascii="Tahoma" w:hAnsi="Tahoma" w:cs="Tahoma"/>
          <w:color w:val="004990"/>
          <w:sz w:val="22"/>
          <w:szCs w:val="22"/>
        </w:rPr>
        <w:t>En 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1C313A" w:rsidRPr="00984C8B" w:rsidRDefault="001C313A" w:rsidP="00984C8B">
      <w:pPr>
        <w:pStyle w:val="Continuarlista"/>
        <w:spacing w:before="120" w:after="0"/>
        <w:ind w:left="426"/>
        <w:rPr>
          <w:rFonts w:ascii="Tahoma" w:hAnsi="Tahoma" w:cs="Tahoma"/>
          <w:color w:val="004990"/>
          <w:sz w:val="22"/>
          <w:szCs w:val="22"/>
        </w:rPr>
      </w:pPr>
      <w:r w:rsidRPr="00984C8B">
        <w:rPr>
          <w:rFonts w:ascii="Tahoma" w:hAnsi="Tahoma" w:cs="Tahoma"/>
          <w:color w:val="004990"/>
          <w:sz w:val="22"/>
          <w:szCs w:val="22"/>
        </w:rPr>
        <w:t>A continuación se definen las palabras CUMPLE, NO CUMPLE:</w:t>
      </w:r>
    </w:p>
    <w:p w:rsidR="001C313A" w:rsidRPr="00984C8B" w:rsidRDefault="001C313A" w:rsidP="00984C8B">
      <w:pPr>
        <w:pStyle w:val="Continuarlista"/>
        <w:spacing w:before="120" w:after="0"/>
        <w:ind w:left="426"/>
        <w:rPr>
          <w:rFonts w:ascii="Tahoma" w:hAnsi="Tahoma" w:cs="Tahoma"/>
          <w:color w:val="004990"/>
          <w:sz w:val="22"/>
          <w:szCs w:val="22"/>
        </w:rPr>
      </w:pPr>
      <w:r w:rsidRPr="00984C8B">
        <w:rPr>
          <w:rFonts w:ascii="Tahoma" w:hAnsi="Tahoma" w:cs="Tahoma"/>
          <w:color w:val="004990"/>
          <w:sz w:val="22"/>
          <w:szCs w:val="22"/>
        </w:rPr>
        <w:t>CUMPLE.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1C313A" w:rsidRPr="00984C8B" w:rsidRDefault="001C313A" w:rsidP="00984C8B">
      <w:pPr>
        <w:pStyle w:val="Continuarlista"/>
        <w:spacing w:before="120" w:after="0"/>
        <w:ind w:left="426"/>
        <w:rPr>
          <w:rFonts w:ascii="Tahoma" w:hAnsi="Tahoma" w:cs="Tahoma"/>
          <w:color w:val="004990"/>
          <w:sz w:val="22"/>
          <w:szCs w:val="22"/>
        </w:rPr>
      </w:pPr>
      <w:r w:rsidRPr="00984C8B">
        <w:rPr>
          <w:rFonts w:ascii="Tahoma" w:hAnsi="Tahoma" w:cs="Tahoma"/>
          <w:color w:val="004990"/>
          <w:sz w:val="22"/>
          <w:szCs w:val="22"/>
        </w:rPr>
        <w:t>NO CUMPLE. Define que no satisface parcial o completamente el requisito técnico solicitado.</w:t>
      </w:r>
    </w:p>
    <w:p w:rsidR="001C313A" w:rsidRPr="00984C8B" w:rsidRDefault="001C313A" w:rsidP="00682ED4">
      <w:pPr>
        <w:pStyle w:val="Continuarlista"/>
        <w:numPr>
          <w:ilvl w:val="0"/>
          <w:numId w:val="9"/>
        </w:numPr>
        <w:spacing w:before="120" w:after="0"/>
        <w:ind w:hanging="654"/>
        <w:rPr>
          <w:rFonts w:ascii="Tahoma" w:hAnsi="Tahoma" w:cs="Tahoma"/>
          <w:color w:val="004990"/>
          <w:sz w:val="22"/>
          <w:szCs w:val="22"/>
        </w:rPr>
      </w:pPr>
      <w:r w:rsidRPr="00984C8B">
        <w:rPr>
          <w:rFonts w:ascii="Tahoma" w:hAnsi="Tahoma" w:cs="Tahoma"/>
          <w:color w:val="004990"/>
          <w:sz w:val="22"/>
          <w:szCs w:val="22"/>
        </w:rPr>
        <w:t>La fórmula para los puntos MANDATORIOS CALIFICABLES,</w:t>
      </w:r>
      <w:r w:rsidR="0089664C">
        <w:rPr>
          <w:rFonts w:ascii="Tahoma" w:hAnsi="Tahoma" w:cs="Tahoma"/>
          <w:color w:val="004990"/>
          <w:sz w:val="22"/>
          <w:szCs w:val="22"/>
        </w:rPr>
        <w:t xml:space="preserve"> </w:t>
      </w:r>
      <w:r w:rsidRPr="00984C8B">
        <w:rPr>
          <w:rFonts w:ascii="Tahoma" w:hAnsi="Tahoma" w:cs="Tahoma"/>
          <w:color w:val="004990"/>
          <w:sz w:val="22"/>
          <w:szCs w:val="22"/>
        </w:rPr>
        <w:t>en los que ENTEL S.A. requiere menor tiempo/sensibilidad y otros es:</w:t>
      </w:r>
    </w:p>
    <w:p w:rsidR="001C313A" w:rsidRPr="00984C8B" w:rsidRDefault="001C313A" w:rsidP="00984C8B">
      <w:pPr>
        <w:pStyle w:val="Continuarlista"/>
        <w:spacing w:before="120" w:after="0"/>
        <w:ind w:left="1080"/>
        <w:jc w:val="center"/>
        <w:rPr>
          <w:rFonts w:ascii="Tahoma" w:hAnsi="Tahoma" w:cs="Tahoma"/>
          <w:color w:val="004990"/>
          <w:sz w:val="22"/>
          <w:szCs w:val="22"/>
        </w:rPr>
      </w:pPr>
      <w:r w:rsidRPr="00984C8B">
        <w:rPr>
          <w:rFonts w:ascii="Tahoma" w:hAnsi="Tahoma" w:cs="Tahoma"/>
          <w:color w:val="004990"/>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6.5pt;height:33.75pt" o:ole="" o:allowoverlap="f">
            <v:imagedata r:id="rId15" o:title=""/>
          </v:shape>
          <o:OLEObject Type="Embed" ProgID="Equation.3" ShapeID="_x0000_i1025" DrawAspect="Content" ObjectID="_1494429533" r:id="rId16"/>
        </w:object>
      </w:r>
    </w:p>
    <w:p w:rsidR="001C313A" w:rsidRPr="00984C8B" w:rsidRDefault="001C313A" w:rsidP="00984C8B">
      <w:pPr>
        <w:pStyle w:val="Continuarlista"/>
        <w:spacing w:before="120" w:after="0"/>
        <w:ind w:left="1351" w:firstLine="65"/>
        <w:jc w:val="left"/>
        <w:rPr>
          <w:rFonts w:ascii="Tahoma" w:hAnsi="Tahoma" w:cs="Tahoma"/>
          <w:color w:val="004990"/>
          <w:sz w:val="22"/>
          <w:szCs w:val="22"/>
        </w:rPr>
      </w:pPr>
      <w:r w:rsidRPr="00984C8B">
        <w:rPr>
          <w:rFonts w:ascii="Tahoma" w:hAnsi="Tahoma" w:cs="Tahoma"/>
          <w:color w:val="004990"/>
          <w:sz w:val="22"/>
          <w:szCs w:val="22"/>
        </w:rPr>
        <w:t>Dónde:</w:t>
      </w:r>
    </w:p>
    <w:p w:rsidR="001C313A" w:rsidRPr="00984C8B" w:rsidRDefault="001C313A" w:rsidP="001F400A">
      <w:pPr>
        <w:pStyle w:val="Continuarlista"/>
        <w:spacing w:after="0"/>
        <w:ind w:left="2058"/>
        <w:jc w:val="left"/>
        <w:rPr>
          <w:rFonts w:ascii="Tahoma" w:hAnsi="Tahoma" w:cs="Tahoma"/>
          <w:color w:val="004990"/>
          <w:sz w:val="22"/>
          <w:szCs w:val="22"/>
        </w:rPr>
      </w:pPr>
      <w:r w:rsidRPr="00984C8B">
        <w:rPr>
          <w:rFonts w:ascii="Tahoma" w:hAnsi="Tahoma" w:cs="Tahoma"/>
          <w:color w:val="004990"/>
          <w:sz w:val="22"/>
          <w:szCs w:val="22"/>
        </w:rPr>
        <w:t>C_Mínima = Cantidad mínima ofrecida de todas las propuestas.</w:t>
      </w:r>
    </w:p>
    <w:p w:rsidR="001C313A" w:rsidRPr="00984C8B" w:rsidRDefault="001C313A" w:rsidP="001F400A">
      <w:pPr>
        <w:pStyle w:val="Continuarlista"/>
        <w:spacing w:after="0"/>
        <w:ind w:left="2058"/>
        <w:jc w:val="left"/>
        <w:rPr>
          <w:rFonts w:ascii="Tahoma" w:hAnsi="Tahoma" w:cs="Tahoma"/>
          <w:color w:val="004990"/>
          <w:sz w:val="22"/>
          <w:szCs w:val="22"/>
        </w:rPr>
      </w:pPr>
      <w:r w:rsidRPr="00984C8B">
        <w:rPr>
          <w:rFonts w:ascii="Tahoma" w:hAnsi="Tahoma" w:cs="Tahoma"/>
          <w:color w:val="004990"/>
          <w:sz w:val="22"/>
          <w:szCs w:val="22"/>
        </w:rPr>
        <w:t>C_Ofrecida = Cantidad ofrecida en la propuesta.</w:t>
      </w:r>
    </w:p>
    <w:p w:rsidR="001C313A" w:rsidRPr="00984C8B" w:rsidRDefault="001C313A" w:rsidP="001F400A">
      <w:pPr>
        <w:pStyle w:val="Continuarlista"/>
        <w:spacing w:after="0"/>
        <w:ind w:left="2058"/>
        <w:jc w:val="left"/>
        <w:rPr>
          <w:rFonts w:ascii="Tahoma" w:hAnsi="Tahoma" w:cs="Tahoma"/>
          <w:color w:val="004990"/>
          <w:sz w:val="22"/>
          <w:szCs w:val="22"/>
        </w:rPr>
      </w:pPr>
      <w:r w:rsidRPr="00984C8B">
        <w:rPr>
          <w:rFonts w:ascii="Tahoma" w:hAnsi="Tahoma" w:cs="Tahoma"/>
          <w:color w:val="004990"/>
          <w:sz w:val="22"/>
          <w:szCs w:val="22"/>
        </w:rPr>
        <w:t xml:space="preserve">Ponderación = De acuerdo a tabla de Calificación Técnica </w:t>
      </w:r>
    </w:p>
    <w:p w:rsidR="001C313A" w:rsidRPr="00984C8B" w:rsidRDefault="001C313A" w:rsidP="00682ED4">
      <w:pPr>
        <w:pStyle w:val="Continuarlista"/>
        <w:numPr>
          <w:ilvl w:val="0"/>
          <w:numId w:val="9"/>
        </w:numPr>
        <w:spacing w:before="120" w:after="0"/>
        <w:ind w:hanging="654"/>
        <w:rPr>
          <w:rFonts w:ascii="Tahoma" w:hAnsi="Tahoma" w:cs="Tahoma"/>
          <w:color w:val="004990"/>
          <w:sz w:val="22"/>
          <w:szCs w:val="22"/>
        </w:rPr>
      </w:pPr>
      <w:r w:rsidRPr="00984C8B">
        <w:rPr>
          <w:rFonts w:ascii="Tahoma" w:hAnsi="Tahoma" w:cs="Tahoma"/>
          <w:color w:val="004990"/>
          <w:sz w:val="22"/>
          <w:szCs w:val="22"/>
        </w:rPr>
        <w:t>La fórmula para la calificación de ítems en los que ENTEL S.A. requiere la mayor cantidad/capacidad y otros es:</w:t>
      </w:r>
    </w:p>
    <w:p w:rsidR="001C313A" w:rsidRPr="00984C8B" w:rsidRDefault="001C313A" w:rsidP="00984C8B">
      <w:pPr>
        <w:pStyle w:val="Continuarlista"/>
        <w:spacing w:before="120" w:after="0"/>
        <w:ind w:left="1134"/>
        <w:jc w:val="center"/>
        <w:rPr>
          <w:rFonts w:ascii="Tahoma" w:hAnsi="Tahoma" w:cs="Tahoma"/>
          <w:color w:val="004990"/>
          <w:sz w:val="22"/>
          <w:szCs w:val="22"/>
        </w:rPr>
      </w:pPr>
      <w:r w:rsidRPr="00984C8B">
        <w:rPr>
          <w:rFonts w:ascii="Tahoma" w:hAnsi="Tahoma" w:cs="Tahoma"/>
          <w:color w:val="004990"/>
          <w:position w:val="-28"/>
          <w:sz w:val="22"/>
          <w:szCs w:val="22"/>
        </w:rPr>
        <w:object w:dxaOrig="2720" w:dyaOrig="660">
          <v:shape id="_x0000_i1026" type="#_x0000_t75" style="width:136.5pt;height:32.25pt" o:ole="">
            <v:imagedata r:id="rId17" o:title=""/>
          </v:shape>
          <o:OLEObject Type="Embed" ProgID="Equation.3" ShapeID="_x0000_i1026" DrawAspect="Content" ObjectID="_1494429534" r:id="rId18"/>
        </w:object>
      </w:r>
    </w:p>
    <w:p w:rsidR="001C313A" w:rsidRPr="00984C8B" w:rsidRDefault="001C313A" w:rsidP="001F400A">
      <w:pPr>
        <w:pStyle w:val="Continuarlista"/>
        <w:spacing w:after="0"/>
        <w:ind w:left="1351" w:firstLine="65"/>
        <w:jc w:val="left"/>
        <w:rPr>
          <w:rFonts w:ascii="Tahoma" w:hAnsi="Tahoma" w:cs="Tahoma"/>
          <w:color w:val="004990"/>
          <w:sz w:val="22"/>
          <w:szCs w:val="22"/>
        </w:rPr>
      </w:pPr>
      <w:r w:rsidRPr="00984C8B">
        <w:rPr>
          <w:rFonts w:ascii="Tahoma" w:hAnsi="Tahoma" w:cs="Tahoma"/>
          <w:color w:val="004990"/>
          <w:sz w:val="22"/>
          <w:szCs w:val="22"/>
        </w:rPr>
        <w:t>Dónde:</w:t>
      </w:r>
    </w:p>
    <w:p w:rsidR="001C313A" w:rsidRPr="00984C8B" w:rsidRDefault="001C313A" w:rsidP="001F400A">
      <w:pPr>
        <w:pStyle w:val="Continuarlista"/>
        <w:spacing w:after="0"/>
        <w:ind w:left="2059"/>
        <w:jc w:val="left"/>
        <w:rPr>
          <w:rFonts w:ascii="Tahoma" w:hAnsi="Tahoma" w:cs="Tahoma"/>
          <w:color w:val="004990"/>
          <w:sz w:val="22"/>
          <w:szCs w:val="22"/>
        </w:rPr>
      </w:pPr>
      <w:r w:rsidRPr="00984C8B">
        <w:rPr>
          <w:rFonts w:ascii="Tahoma" w:hAnsi="Tahoma" w:cs="Tahoma"/>
          <w:color w:val="004990"/>
          <w:sz w:val="22"/>
          <w:szCs w:val="22"/>
        </w:rPr>
        <w:t>C_Ofrecida = Cantidad ofrecida en la propuesta.</w:t>
      </w:r>
    </w:p>
    <w:p w:rsidR="001C313A" w:rsidRPr="00984C8B" w:rsidRDefault="001C313A" w:rsidP="001F400A">
      <w:pPr>
        <w:pStyle w:val="Continuarlista"/>
        <w:spacing w:after="0"/>
        <w:ind w:left="2059"/>
        <w:jc w:val="left"/>
        <w:rPr>
          <w:rFonts w:ascii="Tahoma" w:hAnsi="Tahoma" w:cs="Tahoma"/>
          <w:color w:val="004990"/>
          <w:sz w:val="22"/>
          <w:szCs w:val="22"/>
        </w:rPr>
      </w:pPr>
      <w:r w:rsidRPr="00984C8B">
        <w:rPr>
          <w:rFonts w:ascii="Tahoma" w:hAnsi="Tahoma" w:cs="Tahoma"/>
          <w:color w:val="004990"/>
          <w:sz w:val="22"/>
          <w:szCs w:val="22"/>
        </w:rPr>
        <w:t>C_Máxima = Cantidad máxima ofrecida de todas las propuestas.</w:t>
      </w:r>
    </w:p>
    <w:p w:rsidR="001C313A" w:rsidRDefault="001C313A" w:rsidP="001F400A">
      <w:pPr>
        <w:pStyle w:val="Continuarlista"/>
        <w:spacing w:after="0"/>
        <w:ind w:left="2059"/>
        <w:jc w:val="left"/>
        <w:rPr>
          <w:rFonts w:ascii="Tahoma" w:hAnsi="Tahoma" w:cs="Tahoma"/>
          <w:color w:val="004990"/>
          <w:sz w:val="22"/>
          <w:szCs w:val="22"/>
        </w:rPr>
      </w:pPr>
      <w:r w:rsidRPr="00984C8B">
        <w:rPr>
          <w:rFonts w:ascii="Tahoma" w:hAnsi="Tahoma" w:cs="Tahoma"/>
          <w:color w:val="004990"/>
          <w:sz w:val="22"/>
          <w:szCs w:val="22"/>
        </w:rPr>
        <w:t>Ponderación = De acuerdo a tabla de Calificación Técnica</w:t>
      </w:r>
    </w:p>
    <w:p w:rsidR="001F400A" w:rsidRDefault="001F400A" w:rsidP="001F400A">
      <w:pPr>
        <w:pStyle w:val="Continuarlista"/>
        <w:spacing w:after="0"/>
        <w:ind w:left="2059"/>
        <w:jc w:val="left"/>
        <w:rPr>
          <w:rFonts w:ascii="Tahoma" w:hAnsi="Tahoma" w:cs="Tahoma"/>
          <w:color w:val="004990"/>
          <w:sz w:val="22"/>
          <w:szCs w:val="22"/>
        </w:rPr>
      </w:pPr>
    </w:p>
    <w:p w:rsidR="005F4912" w:rsidRDefault="005F4912">
      <w:pPr>
        <w:rPr>
          <w:rFonts w:ascii="Tahoma" w:hAnsi="Tahoma" w:cs="Tahoma"/>
          <w:b/>
          <w:bCs/>
          <w:color w:val="004990"/>
          <w:sz w:val="22"/>
          <w:szCs w:val="22"/>
          <w:lang w:val="es-BO" w:eastAsia="en-US"/>
        </w:rPr>
      </w:pPr>
      <w:r>
        <w:rPr>
          <w:rFonts w:ascii="Tahoma" w:hAnsi="Tahoma" w:cs="Tahoma"/>
          <w:color w:val="004990"/>
          <w:sz w:val="22"/>
          <w:szCs w:val="22"/>
        </w:rPr>
        <w:br w:type="page"/>
      </w:r>
    </w:p>
    <w:p w:rsidR="00A40E51" w:rsidRDefault="00A40E51" w:rsidP="00682ED4">
      <w:pPr>
        <w:pStyle w:val="TITULOS"/>
        <w:numPr>
          <w:ilvl w:val="0"/>
          <w:numId w:val="8"/>
        </w:numPr>
        <w:spacing w:before="120" w:after="0" w:line="240" w:lineRule="auto"/>
        <w:ind w:left="426" w:hanging="426"/>
        <w:rPr>
          <w:rFonts w:ascii="Tahoma" w:hAnsi="Tahoma" w:cs="Tahoma"/>
          <w:color w:val="004990"/>
          <w:sz w:val="22"/>
          <w:szCs w:val="22"/>
        </w:rPr>
      </w:pPr>
      <w:r w:rsidRPr="00984C8B">
        <w:rPr>
          <w:rFonts w:ascii="Tahoma" w:hAnsi="Tahoma" w:cs="Tahoma"/>
          <w:color w:val="004990"/>
          <w:sz w:val="22"/>
          <w:szCs w:val="22"/>
        </w:rPr>
        <w:lastRenderedPageBreak/>
        <w:t xml:space="preserve">CARACTERÍSTICAS GENERALES Y ESPECÍFICAS </w:t>
      </w:r>
    </w:p>
    <w:p w:rsidR="009D035A" w:rsidRDefault="009D035A" w:rsidP="009D035A">
      <w:pPr>
        <w:rPr>
          <w:lang w:val="es-BO" w:eastAsia="en-US"/>
        </w:rPr>
      </w:pPr>
    </w:p>
    <w:tbl>
      <w:tblPr>
        <w:tblW w:w="9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1"/>
        <w:gridCol w:w="4959"/>
        <w:gridCol w:w="856"/>
        <w:gridCol w:w="810"/>
        <w:gridCol w:w="837"/>
        <w:gridCol w:w="1967"/>
      </w:tblGrid>
      <w:tr w:rsidR="00DA6F78" w:rsidRPr="0078321E" w:rsidTr="006458D2">
        <w:trPr>
          <w:trHeight w:val="309"/>
          <w:tblHeader/>
          <w:jc w:val="center"/>
        </w:trPr>
        <w:tc>
          <w:tcPr>
            <w:tcW w:w="9880" w:type="dxa"/>
            <w:gridSpan w:val="6"/>
            <w:tcBorders>
              <w:bottom w:val="single" w:sz="6" w:space="0" w:color="FFFFFF" w:themeColor="background1"/>
            </w:tcBorders>
            <w:shd w:val="clear" w:color="auto" w:fill="004990"/>
          </w:tcPr>
          <w:p w:rsidR="00DA6F78" w:rsidRPr="0078321E" w:rsidRDefault="00DA6F78" w:rsidP="001C06C0">
            <w:pPr>
              <w:jc w:val="center"/>
              <w:rPr>
                <w:rFonts w:ascii="Tahoma" w:hAnsi="Tahoma" w:cs="Tahoma"/>
                <w:b/>
                <w:bCs/>
                <w:color w:val="FFFFFF" w:themeColor="background1"/>
                <w:sz w:val="18"/>
                <w:szCs w:val="18"/>
                <w:lang w:eastAsia="es-BO"/>
              </w:rPr>
            </w:pPr>
            <w:r w:rsidRPr="00D7313C">
              <w:rPr>
                <w:rFonts w:ascii="Tahoma" w:hAnsi="Tahoma" w:cs="Tahoma"/>
                <w:b/>
                <w:bCs/>
                <w:color w:val="FFFFFF" w:themeColor="background1"/>
                <w:sz w:val="18"/>
                <w:szCs w:val="18"/>
                <w:lang w:eastAsia="es-BO"/>
              </w:rPr>
              <w:t>ESPECIFICACIONES TÉCNICAS COLT (Cell on Light Truck).</w:t>
            </w:r>
          </w:p>
        </w:tc>
      </w:tr>
      <w:tr w:rsidR="004B27EA" w:rsidRPr="0078321E" w:rsidTr="006458D2">
        <w:trPr>
          <w:trHeight w:val="309"/>
          <w:tblHeader/>
          <w:jc w:val="center"/>
        </w:trPr>
        <w:tc>
          <w:tcPr>
            <w:tcW w:w="7076" w:type="dxa"/>
            <w:gridSpan w:val="4"/>
            <w:tcBorders>
              <w:bottom w:val="single" w:sz="6" w:space="0" w:color="FFFFFF" w:themeColor="background1"/>
              <w:right w:val="single" w:sz="6" w:space="0" w:color="FFFFFF" w:themeColor="background1"/>
            </w:tcBorders>
            <w:shd w:val="clear" w:color="auto" w:fill="004990"/>
          </w:tcPr>
          <w:p w:rsidR="00DA6F78" w:rsidRPr="0078321E" w:rsidRDefault="00DA6F78" w:rsidP="001C06C0">
            <w:pPr>
              <w:jc w:val="center"/>
              <w:rPr>
                <w:rFonts w:ascii="Tahoma" w:hAnsi="Tahoma" w:cs="Tahoma"/>
                <w:b/>
                <w:bCs/>
                <w:color w:val="FFFFFF" w:themeColor="background1"/>
                <w:sz w:val="18"/>
                <w:szCs w:val="18"/>
                <w:lang w:eastAsia="es-BO"/>
              </w:rPr>
            </w:pPr>
            <w:r w:rsidRPr="0078321E">
              <w:rPr>
                <w:rFonts w:ascii="Tahoma" w:hAnsi="Tahoma" w:cs="Tahoma"/>
                <w:b/>
                <w:color w:val="FFFFFF" w:themeColor="background1"/>
                <w:sz w:val="18"/>
                <w:szCs w:val="18"/>
              </w:rPr>
              <w:t>REQUERIMIENTO ESPECÍFICO DE ENTEL S.A.</w:t>
            </w:r>
          </w:p>
        </w:tc>
        <w:tc>
          <w:tcPr>
            <w:tcW w:w="2804" w:type="dxa"/>
            <w:gridSpan w:val="2"/>
            <w:tcBorders>
              <w:left w:val="single" w:sz="6" w:space="0" w:color="FFFFFF" w:themeColor="background1"/>
              <w:bottom w:val="single" w:sz="6" w:space="0" w:color="FFFFFF" w:themeColor="background1"/>
            </w:tcBorders>
            <w:shd w:val="clear" w:color="auto" w:fill="004990"/>
          </w:tcPr>
          <w:p w:rsidR="00DA6F78" w:rsidRPr="0078321E" w:rsidRDefault="00DA6F78" w:rsidP="001C06C0">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 xml:space="preserve">RESPUESTA DEL OFERENTE </w:t>
            </w:r>
          </w:p>
        </w:tc>
      </w:tr>
      <w:tr w:rsidR="00DA6F78" w:rsidRPr="0078321E" w:rsidTr="006458D2">
        <w:trPr>
          <w:trHeight w:val="279"/>
          <w:tblHeader/>
          <w:jc w:val="center"/>
        </w:trPr>
        <w:tc>
          <w:tcPr>
            <w:tcW w:w="5410" w:type="dxa"/>
            <w:gridSpan w:val="2"/>
            <w:vMerge w:val="restart"/>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hideMark/>
          </w:tcPr>
          <w:p w:rsidR="00DA6F78" w:rsidRPr="0078321E" w:rsidRDefault="00DA6F78" w:rsidP="001C06C0">
            <w:pPr>
              <w:jc w:val="center"/>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ESPECIFICACIONES TÉCNICAS</w:t>
            </w:r>
          </w:p>
        </w:tc>
        <w:tc>
          <w:tcPr>
            <w:tcW w:w="1666" w:type="dxa"/>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tcPr>
          <w:p w:rsidR="00DA6F78" w:rsidRPr="0078321E" w:rsidRDefault="00DA6F78" w:rsidP="001C06C0">
            <w:pPr>
              <w:jc w:val="center"/>
              <w:rPr>
                <w:rFonts w:ascii="Tahoma" w:hAnsi="Tahoma" w:cs="Tahoma"/>
                <w:b/>
                <w:bCs/>
                <w:color w:val="FFFFFF" w:themeColor="background1"/>
                <w:sz w:val="14"/>
                <w:szCs w:val="14"/>
                <w:lang w:eastAsia="es-BO"/>
              </w:rPr>
            </w:pPr>
            <w:r w:rsidRPr="0078321E">
              <w:rPr>
                <w:rFonts w:ascii="Tahoma" w:hAnsi="Tahoma" w:cs="Tahoma"/>
                <w:b/>
                <w:bCs/>
                <w:color w:val="FFFFFF" w:themeColor="background1"/>
              </w:rPr>
              <w:t>CONDICIÓN</w:t>
            </w:r>
          </w:p>
        </w:tc>
        <w:tc>
          <w:tcPr>
            <w:tcW w:w="2804" w:type="dxa"/>
            <w:gridSpan w:val="2"/>
            <w:tcBorders>
              <w:top w:val="single" w:sz="6" w:space="0" w:color="FFFFFF" w:themeColor="background1"/>
              <w:left w:val="single" w:sz="6" w:space="0" w:color="FFFFFF" w:themeColor="background1"/>
              <w:bottom w:val="single" w:sz="6" w:space="0" w:color="FFFFFF" w:themeColor="background1"/>
            </w:tcBorders>
            <w:shd w:val="clear" w:color="auto" w:fill="004990"/>
          </w:tcPr>
          <w:p w:rsidR="00DA6F78" w:rsidRPr="0078321E" w:rsidRDefault="00DA6F78" w:rsidP="001C06C0">
            <w:pPr>
              <w:jc w:val="center"/>
              <w:rPr>
                <w:rFonts w:ascii="Tahoma" w:hAnsi="Tahoma" w:cs="Tahoma"/>
                <w:b/>
                <w:bCs/>
                <w:color w:val="FFFFFF" w:themeColor="background1"/>
                <w:lang w:eastAsia="es-BO"/>
              </w:rPr>
            </w:pPr>
            <w:r w:rsidRPr="0078321E">
              <w:rPr>
                <w:rFonts w:ascii="Tahoma" w:hAnsi="Tahoma" w:cs="Tahoma"/>
                <w:b/>
                <w:bCs/>
                <w:color w:val="FFFFFF" w:themeColor="background1"/>
                <w:lang w:eastAsia="es-BO"/>
              </w:rPr>
              <w:t>(Llenado Obligatorio)</w:t>
            </w:r>
          </w:p>
        </w:tc>
      </w:tr>
      <w:tr w:rsidR="006458D2" w:rsidRPr="0078321E" w:rsidTr="006458D2">
        <w:trPr>
          <w:trHeight w:val="253"/>
          <w:tblHeader/>
          <w:jc w:val="center"/>
        </w:trPr>
        <w:tc>
          <w:tcPr>
            <w:tcW w:w="5410" w:type="dxa"/>
            <w:gridSpan w:val="2"/>
            <w:vMerge/>
            <w:tcBorders>
              <w:top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6458D2" w:rsidRPr="0078321E" w:rsidRDefault="006458D2" w:rsidP="001C06C0">
            <w:pPr>
              <w:jc w:val="center"/>
              <w:rPr>
                <w:rFonts w:ascii="Tahoma" w:hAnsi="Tahoma" w:cs="Tahoma"/>
                <w:b/>
                <w:bCs/>
                <w:color w:val="FFFFFF" w:themeColor="background1"/>
                <w:sz w:val="18"/>
                <w:szCs w:val="18"/>
                <w:lang w:eastAsia="es-BO"/>
              </w:rPr>
            </w:pPr>
          </w:p>
        </w:tc>
        <w:tc>
          <w:tcPr>
            <w:tcW w:w="856"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6458D2" w:rsidRPr="0078321E" w:rsidRDefault="006458D2" w:rsidP="001C06C0">
            <w:pPr>
              <w:jc w:val="center"/>
              <w:rPr>
                <w:rFonts w:ascii="Tahoma" w:hAnsi="Tahoma" w:cs="Tahoma"/>
                <w:b/>
                <w:color w:val="FFFFFF" w:themeColor="background1"/>
                <w:sz w:val="10"/>
                <w:szCs w:val="10"/>
                <w:lang w:eastAsia="es-BO"/>
              </w:rPr>
            </w:pPr>
            <w:r w:rsidRPr="0078321E">
              <w:rPr>
                <w:rFonts w:ascii="Tahoma" w:hAnsi="Tahoma" w:cs="Tahoma"/>
                <w:b/>
                <w:color w:val="FFFFFF" w:themeColor="background1"/>
                <w:sz w:val="10"/>
                <w:szCs w:val="10"/>
                <w:lang w:eastAsia="es-BO"/>
              </w:rPr>
              <w:t>MANDATORIO</w:t>
            </w:r>
          </w:p>
        </w:tc>
        <w:tc>
          <w:tcPr>
            <w:tcW w:w="810" w:type="dxa"/>
            <w:vMerge w:val="restart"/>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auto" w:fill="004990"/>
            <w:vAlign w:val="center"/>
          </w:tcPr>
          <w:p w:rsidR="006458D2" w:rsidRPr="0078321E" w:rsidRDefault="006458D2" w:rsidP="001C06C0">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CALIFICABLE</w:t>
            </w:r>
          </w:p>
        </w:tc>
        <w:tc>
          <w:tcPr>
            <w:tcW w:w="837" w:type="dxa"/>
            <w:vMerge w:val="restart"/>
            <w:tcBorders>
              <w:top w:val="single" w:sz="6" w:space="0" w:color="FFFFFF" w:themeColor="background1"/>
              <w:left w:val="single" w:sz="6" w:space="0" w:color="FFFFFF" w:themeColor="background1"/>
              <w:right w:val="single" w:sz="6" w:space="0" w:color="FFFFFF" w:themeColor="background1"/>
            </w:tcBorders>
            <w:shd w:val="clear" w:color="auto" w:fill="004990"/>
            <w:vAlign w:val="center"/>
          </w:tcPr>
          <w:p w:rsidR="006458D2" w:rsidRPr="0078321E" w:rsidRDefault="006458D2" w:rsidP="001C06C0">
            <w:pPr>
              <w:jc w:val="center"/>
              <w:rPr>
                <w:rFonts w:ascii="Tahoma" w:hAnsi="Tahoma" w:cs="Tahoma"/>
                <w:b/>
                <w:color w:val="FFFFFF" w:themeColor="background1"/>
                <w:sz w:val="10"/>
                <w:szCs w:val="10"/>
                <w:lang w:eastAsia="es-BO"/>
              </w:rPr>
            </w:pPr>
            <w:r w:rsidRPr="0078321E">
              <w:rPr>
                <w:rFonts w:ascii="Tahoma" w:hAnsi="Tahoma" w:cs="Tahoma"/>
                <w:b/>
                <w:bCs/>
                <w:color w:val="FFFFFF" w:themeColor="background1"/>
                <w:sz w:val="12"/>
                <w:szCs w:val="12"/>
                <w:lang w:val="en-GB" w:eastAsia="es-BO"/>
              </w:rPr>
              <w:t>Cumple / No cumple</w:t>
            </w:r>
          </w:p>
        </w:tc>
        <w:tc>
          <w:tcPr>
            <w:tcW w:w="1967" w:type="dxa"/>
            <w:vMerge w:val="restart"/>
            <w:tcBorders>
              <w:top w:val="single" w:sz="6" w:space="0" w:color="FFFFFF" w:themeColor="background1"/>
              <w:left w:val="single" w:sz="6" w:space="0" w:color="FFFFFF" w:themeColor="background1"/>
              <w:bottom w:val="single" w:sz="6" w:space="0" w:color="FFFFFF" w:themeColor="background1"/>
            </w:tcBorders>
            <w:shd w:val="clear" w:color="auto" w:fill="004990"/>
            <w:vAlign w:val="center"/>
          </w:tcPr>
          <w:p w:rsidR="006458D2" w:rsidRPr="0078321E" w:rsidRDefault="006458D2" w:rsidP="001C06C0">
            <w:pPr>
              <w:jc w:val="center"/>
              <w:rPr>
                <w:rFonts w:ascii="Tahoma" w:hAnsi="Tahoma" w:cs="Tahoma"/>
                <w:b/>
                <w:bCs/>
                <w:color w:val="FFFFFF" w:themeColor="background1"/>
                <w:sz w:val="10"/>
                <w:szCs w:val="10"/>
                <w:lang w:eastAsia="es-BO"/>
              </w:rPr>
            </w:pPr>
            <w:r w:rsidRPr="0078321E">
              <w:rPr>
                <w:rFonts w:ascii="Tahoma" w:hAnsi="Tahoma" w:cs="Tahoma"/>
                <w:b/>
                <w:bCs/>
                <w:color w:val="FFFFFF" w:themeColor="background1"/>
                <w:sz w:val="10"/>
                <w:szCs w:val="10"/>
                <w:lang w:eastAsia="es-BO"/>
              </w:rPr>
              <w:t>DOCUMENTO, PÁGINA, REFERENCIA</w:t>
            </w:r>
          </w:p>
        </w:tc>
      </w:tr>
      <w:tr w:rsidR="006458D2" w:rsidRPr="00984C8B" w:rsidTr="006458D2">
        <w:trPr>
          <w:trHeight w:val="397"/>
          <w:tblHeader/>
          <w:jc w:val="center"/>
        </w:trPr>
        <w:tc>
          <w:tcPr>
            <w:tcW w:w="0" w:type="auto"/>
            <w:tcBorders>
              <w:top w:val="single" w:sz="6" w:space="0" w:color="FFFFFF" w:themeColor="background1"/>
              <w:bottom w:val="single" w:sz="4" w:space="0" w:color="004990"/>
              <w:right w:val="single" w:sz="6" w:space="0" w:color="FFFFFF" w:themeColor="background1"/>
            </w:tcBorders>
            <w:shd w:val="clear" w:color="auto" w:fill="004990"/>
            <w:vAlign w:val="center"/>
            <w:hideMark/>
          </w:tcPr>
          <w:p w:rsidR="006458D2" w:rsidRPr="0078321E" w:rsidRDefault="006458D2" w:rsidP="001C06C0">
            <w:pPr>
              <w:jc w:val="center"/>
              <w:rPr>
                <w:rFonts w:ascii="Tahoma" w:hAnsi="Tahoma" w:cs="Tahoma"/>
                <w:bCs/>
                <w:color w:val="FFFFFF" w:themeColor="background1"/>
                <w:sz w:val="18"/>
                <w:szCs w:val="18"/>
                <w:lang w:eastAsia="es-BO"/>
              </w:rPr>
            </w:pPr>
            <w:r w:rsidRPr="0078321E">
              <w:rPr>
                <w:rFonts w:ascii="Tahoma" w:hAnsi="Tahoma" w:cs="Tahoma"/>
                <w:bCs/>
                <w:color w:val="FFFFFF" w:themeColor="background1"/>
                <w:sz w:val="18"/>
                <w:szCs w:val="18"/>
                <w:lang w:eastAsia="es-BO"/>
              </w:rPr>
              <w:t>N°</w:t>
            </w:r>
          </w:p>
        </w:tc>
        <w:tc>
          <w:tcPr>
            <w:tcW w:w="4959" w:type="dxa"/>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hideMark/>
          </w:tcPr>
          <w:p w:rsidR="006458D2" w:rsidRPr="0078321E" w:rsidRDefault="006458D2" w:rsidP="001C06C0">
            <w:pPr>
              <w:jc w:val="center"/>
              <w:rPr>
                <w:rFonts w:ascii="Tahoma" w:hAnsi="Tahoma" w:cs="Tahoma"/>
                <w:b/>
                <w:bCs/>
                <w:color w:val="FFFFFF" w:themeColor="background1"/>
                <w:sz w:val="18"/>
                <w:szCs w:val="18"/>
                <w:lang w:eastAsia="es-BO"/>
              </w:rPr>
            </w:pPr>
            <w:r w:rsidRPr="0078321E">
              <w:rPr>
                <w:rFonts w:ascii="Tahoma" w:hAnsi="Tahoma" w:cs="Tahoma"/>
                <w:b/>
                <w:bCs/>
                <w:color w:val="FFFFFF" w:themeColor="background1"/>
                <w:sz w:val="18"/>
                <w:szCs w:val="18"/>
                <w:lang w:eastAsia="es-BO"/>
              </w:rPr>
              <w:t>DESCRIPCIÓN</w:t>
            </w:r>
          </w:p>
        </w:tc>
        <w:tc>
          <w:tcPr>
            <w:tcW w:w="856"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6458D2" w:rsidRPr="0078321E" w:rsidRDefault="006458D2" w:rsidP="001C06C0">
            <w:pPr>
              <w:jc w:val="center"/>
              <w:rPr>
                <w:rFonts w:ascii="Tahoma" w:hAnsi="Tahoma" w:cs="Tahoma"/>
                <w:b/>
                <w:bCs/>
                <w:color w:val="FFFFFF" w:themeColor="background1"/>
                <w:sz w:val="10"/>
                <w:szCs w:val="10"/>
                <w:lang w:eastAsia="es-BO"/>
              </w:rPr>
            </w:pPr>
          </w:p>
        </w:tc>
        <w:tc>
          <w:tcPr>
            <w:tcW w:w="810" w:type="dxa"/>
            <w:vMerge/>
            <w:tcBorders>
              <w:top w:val="single" w:sz="6" w:space="0" w:color="FFFFFF" w:themeColor="background1"/>
              <w:left w:val="single" w:sz="6" w:space="0" w:color="FFFFFF" w:themeColor="background1"/>
              <w:bottom w:val="single" w:sz="4" w:space="0" w:color="004990"/>
              <w:right w:val="single" w:sz="6" w:space="0" w:color="FFFFFF" w:themeColor="background1"/>
            </w:tcBorders>
            <w:shd w:val="clear" w:color="auto" w:fill="004990"/>
            <w:vAlign w:val="center"/>
          </w:tcPr>
          <w:p w:rsidR="006458D2" w:rsidRPr="0078321E" w:rsidRDefault="006458D2" w:rsidP="001C06C0">
            <w:pPr>
              <w:jc w:val="center"/>
              <w:rPr>
                <w:rFonts w:ascii="Tahoma" w:hAnsi="Tahoma" w:cs="Tahoma"/>
                <w:b/>
                <w:bCs/>
                <w:color w:val="FFFFFF" w:themeColor="background1"/>
                <w:sz w:val="10"/>
                <w:szCs w:val="10"/>
                <w:lang w:eastAsia="es-BO"/>
              </w:rPr>
            </w:pPr>
          </w:p>
        </w:tc>
        <w:tc>
          <w:tcPr>
            <w:tcW w:w="837" w:type="dxa"/>
            <w:vMerge/>
            <w:tcBorders>
              <w:left w:val="single" w:sz="6" w:space="0" w:color="FFFFFF" w:themeColor="background1"/>
              <w:bottom w:val="single" w:sz="4" w:space="0" w:color="004990"/>
              <w:right w:val="single" w:sz="6" w:space="0" w:color="FFFFFF" w:themeColor="background1"/>
            </w:tcBorders>
            <w:shd w:val="clear" w:color="auto" w:fill="004990"/>
            <w:vAlign w:val="center"/>
          </w:tcPr>
          <w:p w:rsidR="006458D2" w:rsidRPr="0078321E" w:rsidRDefault="006458D2" w:rsidP="001C06C0">
            <w:pPr>
              <w:jc w:val="center"/>
              <w:rPr>
                <w:rFonts w:ascii="Tahoma" w:hAnsi="Tahoma" w:cs="Tahoma"/>
                <w:b/>
                <w:bCs/>
                <w:color w:val="FFFFFF" w:themeColor="background1"/>
                <w:sz w:val="10"/>
                <w:szCs w:val="10"/>
                <w:lang w:eastAsia="es-BO"/>
              </w:rPr>
            </w:pPr>
          </w:p>
        </w:tc>
        <w:tc>
          <w:tcPr>
            <w:tcW w:w="1967" w:type="dxa"/>
            <w:vMerge/>
            <w:tcBorders>
              <w:top w:val="single" w:sz="6" w:space="0" w:color="FFFFFF" w:themeColor="background1"/>
              <w:left w:val="single" w:sz="6" w:space="0" w:color="FFFFFF" w:themeColor="background1"/>
              <w:bottom w:val="single" w:sz="4" w:space="0" w:color="004990"/>
            </w:tcBorders>
            <w:shd w:val="clear" w:color="auto" w:fill="1F497D"/>
            <w:vAlign w:val="center"/>
            <w:hideMark/>
          </w:tcPr>
          <w:p w:rsidR="006458D2" w:rsidRPr="00984C8B" w:rsidRDefault="006458D2" w:rsidP="001C06C0">
            <w:pPr>
              <w:jc w:val="center"/>
              <w:rPr>
                <w:rFonts w:ascii="Tahoma" w:hAnsi="Tahoma" w:cs="Tahoma"/>
                <w:b/>
                <w:bCs/>
                <w:color w:val="004990"/>
                <w:sz w:val="10"/>
                <w:szCs w:val="10"/>
                <w:lang w:eastAsia="es-BO"/>
              </w:rPr>
            </w:pPr>
          </w:p>
        </w:tc>
      </w:tr>
      <w:tr w:rsidR="00FF4B17" w:rsidRPr="00A367D2" w:rsidTr="006458D2">
        <w:trPr>
          <w:trHeight w:val="185"/>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FF4B17" w:rsidRPr="00830A42" w:rsidRDefault="00FF4B17" w:rsidP="00830A42">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FF4B17" w:rsidRPr="00A367D2" w:rsidRDefault="00FF4B17" w:rsidP="00FF4B17">
            <w:pPr>
              <w:rPr>
                <w:rFonts w:ascii="Tahoma" w:hAnsi="Tahoma" w:cs="Tahoma"/>
                <w:color w:val="004990"/>
                <w:sz w:val="18"/>
                <w:szCs w:val="18"/>
                <w:lang w:eastAsia="es-BO"/>
              </w:rPr>
            </w:pPr>
            <w:r w:rsidRPr="00D7313C">
              <w:rPr>
                <w:rFonts w:ascii="Tahoma" w:hAnsi="Tahoma" w:cs="Tahoma"/>
                <w:b/>
                <w:color w:val="004990"/>
              </w:rPr>
              <w:t>CARACTERÍSTICAS GENERALES</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507D9F" w:rsidRDefault="006458D2" w:rsidP="00507D9F">
            <w:pPr>
              <w:pStyle w:val="Ttulo2"/>
              <w:numPr>
                <w:ilvl w:val="0"/>
                <w:numId w:val="0"/>
              </w:numPr>
              <w:rPr>
                <w:b w:val="0"/>
                <w:u w:val="none"/>
                <w:lang w:eastAsia="es-BO"/>
              </w:rPr>
            </w:pPr>
            <w:r w:rsidRPr="00507D9F">
              <w:rPr>
                <w:b w:val="0"/>
                <w:u w:val="none"/>
                <w:lang w:eastAsia="es-BO"/>
              </w:rPr>
              <w:t>1.1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D7313C"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D7313C">
              <w:rPr>
                <w:rFonts w:ascii="Tahoma" w:hAnsi="Tahoma" w:cs="Tahoma"/>
                <w:bCs/>
                <w:color w:val="004990"/>
                <w:spacing w:val="-1"/>
                <w:sz w:val="18"/>
                <w:szCs w:val="18"/>
                <w:lang w:eastAsia="en-GB"/>
              </w:rPr>
              <w:t>La unidad COLT deberá estar compuesta por los siguientes componentes:</w:t>
            </w:r>
          </w:p>
          <w:p w:rsidR="006458D2" w:rsidRPr="00D7313C"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Pr>
                <w:rFonts w:ascii="Tahoma" w:hAnsi="Tahoma" w:cs="Tahoma"/>
                <w:bCs/>
                <w:color w:val="004990"/>
                <w:spacing w:val="-1"/>
                <w:sz w:val="18"/>
                <w:szCs w:val="18"/>
                <w:lang w:eastAsia="en-GB"/>
              </w:rPr>
              <w:t>1. v</w:t>
            </w:r>
            <w:r w:rsidRPr="00D7313C">
              <w:rPr>
                <w:rFonts w:ascii="Tahoma" w:hAnsi="Tahoma" w:cs="Tahoma"/>
                <w:bCs/>
                <w:color w:val="004990"/>
                <w:spacing w:val="-1"/>
                <w:sz w:val="18"/>
                <w:szCs w:val="18"/>
                <w:lang w:eastAsia="en-GB"/>
              </w:rPr>
              <w:t xml:space="preserve">ehículo con las adecuaciones mecánicas y </w:t>
            </w:r>
            <w:r>
              <w:rPr>
                <w:rFonts w:ascii="Tahoma" w:hAnsi="Tahoma" w:cs="Tahoma"/>
                <w:bCs/>
                <w:color w:val="004990"/>
                <w:spacing w:val="-1"/>
                <w:sz w:val="18"/>
                <w:szCs w:val="18"/>
                <w:lang w:eastAsia="en-GB"/>
              </w:rPr>
              <w:t xml:space="preserve"> </w:t>
            </w:r>
            <w:r w:rsidRPr="00D7313C">
              <w:rPr>
                <w:rFonts w:ascii="Tahoma" w:hAnsi="Tahoma" w:cs="Tahoma"/>
                <w:bCs/>
                <w:color w:val="004990"/>
                <w:spacing w:val="-1"/>
                <w:sz w:val="18"/>
                <w:szCs w:val="18"/>
                <w:lang w:eastAsia="en-GB"/>
              </w:rPr>
              <w:t>eléctricas estipuladas.</w:t>
            </w:r>
          </w:p>
          <w:p w:rsidR="006458D2" w:rsidRPr="00D7313C"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Pr>
                <w:rFonts w:ascii="Tahoma" w:hAnsi="Tahoma" w:cs="Tahoma"/>
                <w:bCs/>
                <w:color w:val="004990"/>
                <w:spacing w:val="-1"/>
                <w:sz w:val="18"/>
                <w:szCs w:val="18"/>
                <w:lang w:eastAsia="en-GB"/>
              </w:rPr>
              <w:t xml:space="preserve">2. </w:t>
            </w:r>
            <w:r w:rsidRPr="00D7313C">
              <w:rPr>
                <w:rFonts w:ascii="Tahoma" w:hAnsi="Tahoma" w:cs="Tahoma"/>
                <w:bCs/>
                <w:color w:val="004990"/>
                <w:spacing w:val="-1"/>
                <w:sz w:val="18"/>
                <w:szCs w:val="18"/>
                <w:lang w:eastAsia="en-GB"/>
              </w:rPr>
              <w:t>Grupo electrógeno.</w:t>
            </w:r>
          </w:p>
          <w:p w:rsidR="006458D2" w:rsidRPr="00D7313C"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Pr>
                <w:rFonts w:ascii="Tahoma" w:hAnsi="Tahoma" w:cs="Tahoma"/>
                <w:bCs/>
                <w:color w:val="004990"/>
                <w:spacing w:val="-1"/>
                <w:sz w:val="18"/>
                <w:szCs w:val="18"/>
                <w:lang w:eastAsia="en-GB"/>
              </w:rPr>
              <w:t>3.</w:t>
            </w:r>
            <w:r w:rsidRPr="00D7313C">
              <w:rPr>
                <w:rFonts w:ascii="Tahoma" w:hAnsi="Tahoma" w:cs="Tahoma"/>
                <w:bCs/>
                <w:color w:val="004990"/>
                <w:spacing w:val="-1"/>
                <w:sz w:val="18"/>
                <w:szCs w:val="18"/>
                <w:lang w:eastAsia="en-GB"/>
              </w:rPr>
              <w:t xml:space="preserve"> Sistema de climatización.</w:t>
            </w:r>
          </w:p>
          <w:p w:rsidR="006458D2" w:rsidRPr="00D7313C" w:rsidRDefault="006458D2" w:rsidP="001C06C0">
            <w:pPr>
              <w:rPr>
                <w:rFonts w:ascii="Tahoma" w:hAnsi="Tahoma" w:cs="Tahoma"/>
                <w:color w:val="365F91"/>
                <w:sz w:val="20"/>
                <w:szCs w:val="20"/>
                <w:lang w:eastAsia="es-BO"/>
              </w:rPr>
            </w:pPr>
            <w:r>
              <w:rPr>
                <w:rFonts w:ascii="Tahoma" w:hAnsi="Tahoma" w:cs="Tahoma"/>
                <w:bCs/>
                <w:color w:val="004990"/>
                <w:spacing w:val="-1"/>
                <w:sz w:val="18"/>
                <w:szCs w:val="18"/>
                <w:lang w:eastAsia="en-GB"/>
              </w:rPr>
              <w:t>4.</w:t>
            </w:r>
            <w:r w:rsidRPr="00D7313C">
              <w:rPr>
                <w:rFonts w:ascii="Tahoma" w:hAnsi="Tahoma" w:cs="Tahoma"/>
                <w:bCs/>
                <w:color w:val="004990"/>
                <w:spacing w:val="-1"/>
                <w:sz w:val="18"/>
                <w:szCs w:val="18"/>
                <w:lang w:eastAsia="en-GB"/>
              </w:rPr>
              <w:t xml:space="preserve"> Además de todos los elementos necesarios para la instalación, integración y funcionamiento de los componentes indicados</w:t>
            </w:r>
            <w:r w:rsidRPr="009D035A">
              <w:rPr>
                <w:rFonts w:ascii="Tahoma" w:hAnsi="Tahoma" w:cs="Tahoma"/>
                <w:color w:val="004990"/>
                <w:sz w:val="18"/>
                <w:szCs w:val="18"/>
                <w:lang w:eastAsia="es-BO"/>
              </w:rPr>
              <w:t>.</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color w:val="004990"/>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r>
              <w:rPr>
                <w:rFonts w:ascii="Tahoma" w:hAnsi="Tahoma" w:cs="Tahoma"/>
                <w:color w:val="004990"/>
                <w:sz w:val="18"/>
                <w:szCs w:val="18"/>
              </w:rPr>
              <w:t xml:space="preserve"> </w:t>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507D9F" w:rsidRDefault="006458D2" w:rsidP="00507D9F">
            <w:pPr>
              <w:pStyle w:val="Ttulo2"/>
              <w:numPr>
                <w:ilvl w:val="0"/>
                <w:numId w:val="0"/>
              </w:numPr>
              <w:rPr>
                <w:b w:val="0"/>
                <w:sz w:val="16"/>
                <w:u w:val="none"/>
                <w:lang w:eastAsia="es-BO"/>
              </w:rPr>
            </w:pPr>
            <w:r w:rsidRPr="00507D9F">
              <w:rPr>
                <w:b w:val="0"/>
                <w:sz w:val="16"/>
                <w:u w:val="none"/>
                <w:lang w:eastAsia="es-BO"/>
              </w:rPr>
              <w:t>1.2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7B79EA" w:rsidRDefault="006458D2" w:rsidP="00BF3A53">
            <w:pPr>
              <w:rPr>
                <w:rFonts w:ascii="Tahoma" w:hAnsi="Tahoma" w:cs="Tahoma"/>
                <w:bCs/>
                <w:color w:val="004990"/>
                <w:spacing w:val="-1"/>
                <w:sz w:val="18"/>
                <w:szCs w:val="18"/>
                <w:highlight w:val="yellow"/>
                <w:lang w:eastAsia="en-GB"/>
              </w:rPr>
            </w:pPr>
            <w:r w:rsidRPr="00BF3A53">
              <w:rPr>
                <w:rFonts w:ascii="Tahoma" w:hAnsi="Tahoma" w:cs="Tahoma"/>
                <w:bCs/>
                <w:color w:val="004990"/>
                <w:spacing w:val="-1"/>
                <w:sz w:val="18"/>
                <w:szCs w:val="18"/>
                <w:lang w:eastAsia="en-GB"/>
              </w:rPr>
              <w:t>El oferente debe presentar un resumen actualizado de la experiencia de trabajo que tiene en este tipo de provisión de productos y servicios, respaldada por documentos emitidos por otros operadores y/o proveedores</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7B79EA" w:rsidRDefault="006458D2" w:rsidP="001C06C0">
            <w:pPr>
              <w:jc w:val="center"/>
              <w:rPr>
                <w:rFonts w:ascii="Tahoma" w:hAnsi="Tahoma" w:cs="Tahoma"/>
                <w:color w:val="004990"/>
                <w:sz w:val="18"/>
                <w:szCs w:val="18"/>
                <w:highlight w:val="yellow"/>
              </w:rPr>
            </w:pPr>
            <w:r w:rsidRPr="00BF3A53">
              <w:rPr>
                <w:rFonts w:ascii="Tahoma" w:hAnsi="Tahoma" w:cs="Tahoma"/>
                <w:color w:val="004990"/>
                <w:sz w:val="18"/>
                <w:szCs w:val="18"/>
              </w:rPr>
              <w:fldChar w:fldCharType="begin">
                <w:ffData>
                  <w:name w:val="Casilla1"/>
                  <w:enabled/>
                  <w:calcOnExit w:val="0"/>
                  <w:checkBox>
                    <w:sizeAuto/>
                    <w:default w:val="1"/>
                  </w:checkBox>
                </w:ffData>
              </w:fldChar>
            </w:r>
            <w:r w:rsidRPr="00BF3A53">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BF3A53">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7B79EA" w:rsidRDefault="006458D2" w:rsidP="001C06C0">
            <w:pPr>
              <w:jc w:val="center"/>
              <w:rPr>
                <w:rFonts w:ascii="Tahoma" w:hAnsi="Tahoma" w:cs="Tahoma"/>
                <w:color w:val="004990"/>
                <w:sz w:val="12"/>
                <w:szCs w:val="12"/>
                <w:highlight w:val="yellow"/>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507D9F" w:rsidRDefault="006458D2" w:rsidP="00507D9F">
            <w:pPr>
              <w:pStyle w:val="Ttulo2"/>
              <w:numPr>
                <w:ilvl w:val="0"/>
                <w:numId w:val="0"/>
              </w:numPr>
              <w:rPr>
                <w:b w:val="0"/>
                <w:u w:val="none"/>
                <w:lang w:eastAsia="es-BO"/>
              </w:rPr>
            </w:pPr>
            <w:r w:rsidRPr="00507D9F">
              <w:rPr>
                <w:b w:val="0"/>
                <w:u w:val="none"/>
                <w:lang w:eastAsia="es-BO"/>
              </w:rPr>
              <w:t>1.3</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D7313C"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La Unidad COLT debe incluir soluciones técnicas y estar ACONDICIONADA para la instalación de Radiobases similares a la DBS 3900 (Huawei), RBS 6601 (Ericsson) o BS8900A ZTE entre otras.</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507D9F" w:rsidRDefault="006458D2" w:rsidP="00507D9F">
            <w:pPr>
              <w:pStyle w:val="Ttulo2"/>
              <w:numPr>
                <w:ilvl w:val="0"/>
                <w:numId w:val="0"/>
              </w:numPr>
              <w:rPr>
                <w:b w:val="0"/>
                <w:u w:val="none"/>
                <w:lang w:eastAsia="es-BO"/>
              </w:rPr>
            </w:pPr>
            <w:r w:rsidRPr="00507D9F">
              <w:rPr>
                <w:b w:val="0"/>
                <w:u w:val="none"/>
                <w:lang w:eastAsia="es-BO"/>
              </w:rPr>
              <w:t>1.4</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 xml:space="preserve">Todos los componentes deberán poder ser expuestos a: </w:t>
            </w:r>
          </w:p>
          <w:p w:rsidR="006458D2" w:rsidRPr="00F8121D"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Temperatura de operación (Rango mínimo) [°C]: -20 a 55</w:t>
            </w:r>
          </w:p>
          <w:p w:rsidR="006458D2" w:rsidRPr="00F8121D"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Altura de operación (Rango mínimo) [msnm]: 0 a 4000</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FF4B17" w:rsidRPr="00A367D2" w:rsidTr="006458D2">
        <w:trPr>
          <w:trHeight w:val="13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FF4B17" w:rsidRPr="00A40E51" w:rsidRDefault="00FF4B17" w:rsidP="00BD2EAC">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FF4B17" w:rsidRPr="00A367D2" w:rsidRDefault="00FF4B17" w:rsidP="00FF4B17">
            <w:pPr>
              <w:rPr>
                <w:rFonts w:ascii="Tahoma" w:hAnsi="Tahoma" w:cs="Tahoma"/>
                <w:color w:val="004990"/>
                <w:sz w:val="18"/>
                <w:szCs w:val="18"/>
                <w:lang w:eastAsia="es-BO"/>
              </w:rPr>
            </w:pPr>
            <w:r w:rsidRPr="009D035A">
              <w:rPr>
                <w:rFonts w:ascii="Tahoma" w:hAnsi="Tahoma" w:cs="Tahoma"/>
                <w:b/>
                <w:color w:val="004990"/>
              </w:rPr>
              <w:t xml:space="preserve">CARACTERÍSTICAS </w:t>
            </w:r>
            <w:r w:rsidR="000C40BE">
              <w:rPr>
                <w:rFonts w:ascii="Tahoma" w:hAnsi="Tahoma" w:cs="Tahoma"/>
                <w:b/>
                <w:color w:val="004990"/>
              </w:rPr>
              <w:t>VEHÍCULO</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507D9F" w:rsidRDefault="006458D2" w:rsidP="00507D9F">
            <w:pPr>
              <w:pStyle w:val="Ttulo2"/>
              <w:numPr>
                <w:ilvl w:val="0"/>
                <w:numId w:val="0"/>
              </w:numPr>
              <w:rPr>
                <w:b w:val="0"/>
                <w:u w:val="none"/>
                <w:lang w:eastAsia="es-BO"/>
              </w:rPr>
            </w:pPr>
            <w:r w:rsidRPr="00507D9F">
              <w:rPr>
                <w:b w:val="0"/>
                <w:u w:val="none"/>
                <w:lang w:eastAsia="es-BO"/>
              </w:rPr>
              <w:t>2.1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1C06C0">
            <w:pPr>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El vehículo debe ser de carga, SIMILAR a vehículos tipo Van o Furgón con la capacidad de poder albergar todos los componentes descritos en el presente pliego sección: Unidad Móvil COLT.</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auto"/>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507D9F" w:rsidRDefault="006458D2" w:rsidP="00507D9F">
            <w:pPr>
              <w:pStyle w:val="Ttulo2"/>
              <w:numPr>
                <w:ilvl w:val="0"/>
                <w:numId w:val="0"/>
              </w:numPr>
              <w:rPr>
                <w:b w:val="0"/>
                <w:u w:val="none"/>
                <w:lang w:eastAsia="es-BO"/>
              </w:rPr>
            </w:pPr>
            <w:r w:rsidRPr="00507D9F">
              <w:rPr>
                <w:b w:val="0"/>
                <w:u w:val="none"/>
                <w:lang w:eastAsia="es-BO"/>
              </w:rPr>
              <w:t>2.2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1C06C0">
            <w:pPr>
              <w:widowControl w:val="0"/>
              <w:autoSpaceDE w:val="0"/>
              <w:autoSpaceDN w:val="0"/>
              <w:adjustRightInd w:val="0"/>
              <w:ind w:right="102"/>
              <w:rPr>
                <w:rFonts w:ascii="Tahoma" w:hAnsi="Tahoma" w:cs="Tahoma"/>
                <w:color w:val="004990"/>
                <w:sz w:val="18"/>
                <w:szCs w:val="18"/>
                <w:lang w:eastAsia="en-GB"/>
              </w:rPr>
            </w:pPr>
            <w:r w:rsidRPr="00F8121D">
              <w:rPr>
                <w:rFonts w:ascii="Tahoma" w:hAnsi="Tahoma" w:cs="Tahoma"/>
                <w:bCs/>
                <w:color w:val="004990"/>
                <w:spacing w:val="-1"/>
                <w:sz w:val="18"/>
                <w:szCs w:val="18"/>
                <w:lang w:eastAsia="en-GB"/>
              </w:rPr>
              <w:t xml:space="preserve">Motor Gasolina </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507D9F" w:rsidRDefault="006458D2" w:rsidP="00507D9F">
            <w:pPr>
              <w:pStyle w:val="Ttulo2"/>
              <w:numPr>
                <w:ilvl w:val="0"/>
                <w:numId w:val="0"/>
              </w:numPr>
              <w:rPr>
                <w:b w:val="0"/>
                <w:u w:val="none"/>
                <w:lang w:eastAsia="es-BO"/>
              </w:rPr>
            </w:pPr>
            <w:r w:rsidRPr="00507D9F">
              <w:rPr>
                <w:b w:val="0"/>
                <w:u w:val="none"/>
                <w:lang w:eastAsia="es-BO"/>
              </w:rPr>
              <w:t>2.3</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1C06C0">
            <w:pPr>
              <w:widowControl w:val="0"/>
              <w:autoSpaceDE w:val="0"/>
              <w:autoSpaceDN w:val="0"/>
              <w:adjustRightInd w:val="0"/>
              <w:ind w:right="102"/>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El oferente deberá garantizar que la Cilindrada y HP propuestos sean los suficientes  para poder transportar todos los componentes descritos en el presente  pliego más 2 radiobases promedio (incluyendo bancos de baterías).</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6458D2">
            <w:pP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507D9F" w:rsidRDefault="006458D2" w:rsidP="00507D9F">
            <w:pPr>
              <w:pStyle w:val="Ttulo2"/>
              <w:numPr>
                <w:ilvl w:val="0"/>
                <w:numId w:val="0"/>
              </w:numPr>
              <w:rPr>
                <w:b w:val="0"/>
                <w:u w:val="none"/>
                <w:lang w:eastAsia="es-BO"/>
              </w:rPr>
            </w:pPr>
            <w:r w:rsidRPr="00507D9F">
              <w:rPr>
                <w:b w:val="0"/>
                <w:u w:val="none"/>
                <w:lang w:eastAsia="es-BO"/>
              </w:rPr>
              <w:t>2.4</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1C06C0">
            <w:pPr>
              <w:widowControl w:val="0"/>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El habitáculo de carga debe poseer aislación térmica</w:t>
            </w:r>
            <w:r w:rsidRPr="006964B7">
              <w:rPr>
                <w:rFonts w:ascii="Tahoma" w:hAnsi="Tahoma" w:cs="Tahoma"/>
                <w:color w:val="365F91"/>
                <w:sz w:val="20"/>
                <w:szCs w:val="20"/>
                <w:lang w:eastAsia="es-BO"/>
              </w:rPr>
              <w:t>.</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507D9F" w:rsidRDefault="006458D2" w:rsidP="00507D9F">
            <w:pPr>
              <w:pStyle w:val="Ttulo2"/>
              <w:numPr>
                <w:ilvl w:val="0"/>
                <w:numId w:val="0"/>
              </w:numPr>
              <w:rPr>
                <w:b w:val="0"/>
                <w:u w:val="none"/>
                <w:lang w:eastAsia="es-BO"/>
              </w:rPr>
            </w:pPr>
            <w:r w:rsidRPr="00507D9F">
              <w:rPr>
                <w:b w:val="0"/>
                <w:u w:val="none"/>
                <w:lang w:eastAsia="es-BO"/>
              </w:rPr>
              <w:t>2.5</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DA6F78" w:rsidRDefault="006458D2" w:rsidP="001C06C0">
            <w:pPr>
              <w:widowControl w:val="0"/>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El vehículo debe estar equipado con:</w:t>
            </w:r>
          </w:p>
          <w:p w:rsidR="006458D2" w:rsidRPr="00DA6F78" w:rsidRDefault="006458D2" w:rsidP="00682ED4">
            <w:pPr>
              <w:pStyle w:val="Prrafodelista"/>
              <w:widowControl w:val="0"/>
              <w:numPr>
                <w:ilvl w:val="0"/>
                <w:numId w:val="33"/>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Dirección hidráulica</w:t>
            </w:r>
          </w:p>
          <w:p w:rsidR="006458D2" w:rsidRPr="00DA6F78" w:rsidRDefault="006458D2" w:rsidP="00682ED4">
            <w:pPr>
              <w:pStyle w:val="Prrafodelista"/>
              <w:widowControl w:val="0"/>
              <w:numPr>
                <w:ilvl w:val="0"/>
                <w:numId w:val="33"/>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Cierre centralizado</w:t>
            </w:r>
          </w:p>
          <w:p w:rsidR="006458D2" w:rsidRPr="00DA6F78" w:rsidRDefault="006458D2" w:rsidP="00682ED4">
            <w:pPr>
              <w:pStyle w:val="Prrafodelista"/>
              <w:widowControl w:val="0"/>
              <w:numPr>
                <w:ilvl w:val="0"/>
                <w:numId w:val="33"/>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Aire acondicionado incorporado de origen</w:t>
            </w:r>
          </w:p>
          <w:p w:rsidR="006458D2" w:rsidRPr="00DA6F78" w:rsidRDefault="006458D2" w:rsidP="00682ED4">
            <w:pPr>
              <w:pStyle w:val="Prrafodelista"/>
              <w:widowControl w:val="0"/>
              <w:numPr>
                <w:ilvl w:val="0"/>
                <w:numId w:val="33"/>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Alarma anti robos</w:t>
            </w:r>
          </w:p>
          <w:p w:rsidR="006458D2" w:rsidRPr="00F8121D" w:rsidRDefault="006458D2" w:rsidP="00682ED4">
            <w:pPr>
              <w:pStyle w:val="Prrafodelista"/>
              <w:widowControl w:val="0"/>
              <w:numPr>
                <w:ilvl w:val="0"/>
                <w:numId w:val="33"/>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Todos los vehículos deberán contar con: kit de primeros auxilios, 2 triángulos refractivos, extintor de incendios</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FF4B17" w:rsidRPr="00A367D2" w:rsidTr="006458D2">
        <w:trPr>
          <w:trHeight w:val="64"/>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FF4B17" w:rsidRPr="00A40E51" w:rsidRDefault="00FF4B17" w:rsidP="00BD2EAC">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FF4B17" w:rsidRPr="001F39D7" w:rsidRDefault="00FF4B17" w:rsidP="00FF4B17">
            <w:pPr>
              <w:rPr>
                <w:rFonts w:ascii="Tahoma" w:hAnsi="Tahoma" w:cs="Tahoma"/>
                <w:b/>
                <w:color w:val="004990"/>
              </w:rPr>
            </w:pPr>
            <w:r w:rsidRPr="00DA6F78">
              <w:rPr>
                <w:rFonts w:ascii="Tahoma" w:hAnsi="Tahoma" w:cs="Tahoma"/>
                <w:b/>
                <w:color w:val="004990"/>
              </w:rPr>
              <w:t>MODIFICACIONES MECÁNICAS AL VEHÍCULO</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40E51" w:rsidRDefault="006458D2" w:rsidP="00507D9F">
            <w:pPr>
              <w:rPr>
                <w:rFonts w:ascii="Tahoma" w:hAnsi="Tahoma" w:cs="Tahoma"/>
                <w:color w:val="004990"/>
                <w:lang w:eastAsia="es-BO"/>
              </w:rPr>
            </w:pPr>
            <w:r>
              <w:rPr>
                <w:rFonts w:ascii="Tahoma" w:hAnsi="Tahoma" w:cs="Tahoma"/>
                <w:color w:val="004990"/>
                <w:lang w:eastAsia="es-BO"/>
              </w:rPr>
              <w:t>3.1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DA6F78" w:rsidRDefault="006458D2" w:rsidP="00DA6F78">
            <w:pPr>
              <w:widowControl w:val="0"/>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Incorporación de sistema  telescópico de alta resistencia:</w:t>
            </w:r>
          </w:p>
          <w:p w:rsidR="006458D2" w:rsidRDefault="006458D2" w:rsidP="00682ED4">
            <w:pPr>
              <w:widowControl w:val="0"/>
              <w:numPr>
                <w:ilvl w:val="0"/>
                <w:numId w:val="34"/>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Altura total general de este mástil, una vez instalado y desplegado en el vehículo deber ser &gt;= (mayor, igual) 15 metros &lt;= (menor, igual) 1</w:t>
            </w:r>
            <w:r>
              <w:rPr>
                <w:rFonts w:ascii="Tahoma" w:hAnsi="Tahoma" w:cs="Tahoma"/>
                <w:bCs/>
                <w:color w:val="004990"/>
                <w:spacing w:val="-1"/>
                <w:sz w:val="18"/>
                <w:szCs w:val="18"/>
                <w:lang w:eastAsia="en-GB"/>
              </w:rPr>
              <w:t>8 metros medido desde el suelo.</w:t>
            </w:r>
          </w:p>
          <w:p w:rsidR="006458D2" w:rsidRPr="00DA6F78" w:rsidRDefault="006458D2" w:rsidP="00682ED4">
            <w:pPr>
              <w:widowControl w:val="0"/>
              <w:numPr>
                <w:ilvl w:val="0"/>
                <w:numId w:val="34"/>
              </w:numPr>
              <w:autoSpaceDE w:val="0"/>
              <w:autoSpaceDN w:val="0"/>
              <w:adjustRightInd w:val="0"/>
              <w:ind w:right="102"/>
              <w:rPr>
                <w:rFonts w:ascii="Tahoma" w:hAnsi="Tahoma" w:cs="Tahoma"/>
                <w:bCs/>
                <w:color w:val="004990"/>
                <w:spacing w:val="-1"/>
                <w:sz w:val="18"/>
                <w:szCs w:val="18"/>
                <w:lang w:eastAsia="en-GB"/>
              </w:rPr>
            </w:pPr>
            <w:r w:rsidRPr="00CF0C0E">
              <w:rPr>
                <w:rFonts w:ascii="Tahoma" w:hAnsi="Tahoma" w:cs="Tahoma"/>
                <w:bCs/>
                <w:color w:val="004990"/>
                <w:spacing w:val="-1"/>
                <w:sz w:val="18"/>
                <w:szCs w:val="18"/>
                <w:lang w:val="en-US" w:eastAsia="en-GB"/>
              </w:rPr>
              <w:t>Locking</w:t>
            </w:r>
            <w:r>
              <w:rPr>
                <w:rFonts w:ascii="Tahoma" w:hAnsi="Tahoma" w:cs="Tahoma"/>
                <w:bCs/>
                <w:color w:val="004990"/>
                <w:spacing w:val="-1"/>
                <w:sz w:val="18"/>
                <w:szCs w:val="18"/>
                <w:lang w:eastAsia="en-GB"/>
              </w:rPr>
              <w:t xml:space="preserve"> Mast</w:t>
            </w:r>
          </w:p>
          <w:p w:rsidR="006458D2" w:rsidRPr="00DA6F78" w:rsidRDefault="006458D2" w:rsidP="00682ED4">
            <w:pPr>
              <w:widowControl w:val="0"/>
              <w:numPr>
                <w:ilvl w:val="0"/>
                <w:numId w:val="34"/>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 xml:space="preserve">Debe </w:t>
            </w:r>
            <w:r>
              <w:rPr>
                <w:rFonts w:ascii="Tahoma" w:hAnsi="Tahoma" w:cs="Tahoma"/>
                <w:bCs/>
                <w:color w:val="004990"/>
                <w:spacing w:val="-1"/>
                <w:sz w:val="18"/>
                <w:szCs w:val="18"/>
                <w:lang w:eastAsia="en-GB"/>
              </w:rPr>
              <w:t xml:space="preserve">poder soportar los accesorios </w:t>
            </w:r>
            <w:r w:rsidRPr="00DA6F78">
              <w:rPr>
                <w:rFonts w:ascii="Tahoma" w:hAnsi="Tahoma" w:cs="Tahoma"/>
                <w:bCs/>
                <w:color w:val="004990"/>
                <w:spacing w:val="-1"/>
                <w:sz w:val="18"/>
                <w:szCs w:val="18"/>
                <w:lang w:eastAsia="en-GB"/>
              </w:rPr>
              <w:t xml:space="preserve">para la instalación/sujeción de una antena trisectorial, RRU’s, </w:t>
            </w:r>
            <w:r w:rsidRPr="00DA6F78">
              <w:rPr>
                <w:rFonts w:ascii="Tahoma" w:hAnsi="Tahoma" w:cs="Tahoma"/>
                <w:bCs/>
                <w:color w:val="004990"/>
                <w:spacing w:val="-1"/>
                <w:sz w:val="18"/>
                <w:szCs w:val="18"/>
                <w:lang w:eastAsia="en-GB"/>
              </w:rPr>
              <w:lastRenderedPageBreak/>
              <w:t>fibra óptica,  jumpers y cables de energía, así como para una antena de radioenlace, ODU y cable IF coaxial.</w:t>
            </w:r>
          </w:p>
          <w:p w:rsidR="006458D2" w:rsidRPr="00DA6F78" w:rsidRDefault="006458D2" w:rsidP="00682ED4">
            <w:pPr>
              <w:widowControl w:val="0"/>
              <w:numPr>
                <w:ilvl w:val="0"/>
                <w:numId w:val="34"/>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200 Kilos (mínimo) de capacidad de carga útil, en función a la solución técnica propuesta para la instalación/sujeción de la antena trisectorial, RRU’s, fibra óptica,  jumpers y cables de energía, así como para una antena de radioenlace de 60cm., ODU y cable IF coaxial.</w:t>
            </w:r>
          </w:p>
          <w:p w:rsidR="006458D2" w:rsidRPr="00DA6F78" w:rsidRDefault="006458D2" w:rsidP="00682ED4">
            <w:pPr>
              <w:widowControl w:val="0"/>
              <w:numPr>
                <w:ilvl w:val="0"/>
                <w:numId w:val="34"/>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Resistencia a velocidad de vientos, mínima 100 Km</w:t>
            </w:r>
          </w:p>
          <w:p w:rsidR="006458D2" w:rsidRPr="00F8121D" w:rsidRDefault="006458D2" w:rsidP="00682ED4">
            <w:pPr>
              <w:pStyle w:val="Prrafodelista"/>
              <w:widowControl w:val="0"/>
              <w:numPr>
                <w:ilvl w:val="0"/>
                <w:numId w:val="34"/>
              </w:numPr>
              <w:autoSpaceDE w:val="0"/>
              <w:autoSpaceDN w:val="0"/>
              <w:adjustRightInd w:val="0"/>
              <w:ind w:right="102"/>
              <w:jc w:val="both"/>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Sistema  pertinente para el funcionamiento de despliegue del mástil y  estar incorporado al sistema del vehículo.</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Default="006458D2" w:rsidP="001C06C0">
            <w:pPr>
              <w:jc w:val="center"/>
            </w:pPr>
            <w:r w:rsidRPr="00065B64">
              <w:rPr>
                <w:rFonts w:ascii="Tahoma" w:hAnsi="Tahoma" w:cs="Tahoma"/>
                <w:color w:val="004990"/>
                <w:sz w:val="18"/>
                <w:szCs w:val="18"/>
              </w:rPr>
              <w:lastRenderedPageBreak/>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065B64">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auto"/>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auto"/>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lastRenderedPageBreak/>
              <w:t>3.2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DA6F78">
            <w:pPr>
              <w:widowControl w:val="0"/>
              <w:autoSpaceDE w:val="0"/>
              <w:autoSpaceDN w:val="0"/>
              <w:adjustRightInd w:val="0"/>
              <w:ind w:right="102"/>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El vehículo debe incluir  brazos estabilizadores con soportes de nivelación (para el despliegue de mástil)</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065B64" w:rsidRDefault="006458D2" w:rsidP="001C06C0">
            <w:pPr>
              <w:jc w:val="center"/>
              <w:rPr>
                <w:rFonts w:ascii="Tahoma" w:hAnsi="Tahoma" w:cs="Tahoma"/>
                <w:color w:val="004990"/>
                <w:sz w:val="18"/>
                <w:szCs w:val="18"/>
              </w:rP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065B64">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3.3</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DA6F78">
            <w:pPr>
              <w:widowControl w:val="0"/>
              <w:autoSpaceDE w:val="0"/>
              <w:autoSpaceDN w:val="0"/>
              <w:adjustRightInd w:val="0"/>
              <w:ind w:right="102"/>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El vehículo debe incluir</w:t>
            </w:r>
            <w:r>
              <w:rPr>
                <w:rFonts w:ascii="Tahoma" w:hAnsi="Tahoma" w:cs="Tahoma"/>
                <w:bCs/>
                <w:color w:val="004990"/>
                <w:spacing w:val="-1"/>
                <w:sz w:val="18"/>
                <w:szCs w:val="18"/>
                <w:lang w:eastAsia="en-GB"/>
              </w:rPr>
              <w:t>:</w:t>
            </w:r>
          </w:p>
          <w:p w:rsidR="006458D2" w:rsidRPr="00DA6F78" w:rsidRDefault="006458D2" w:rsidP="00682ED4">
            <w:pPr>
              <w:pStyle w:val="Prrafodelista"/>
              <w:widowControl w:val="0"/>
              <w:numPr>
                <w:ilvl w:val="0"/>
                <w:numId w:val="35"/>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techo preparado para tránsito de personas y equipos.</w:t>
            </w:r>
          </w:p>
          <w:p w:rsidR="006458D2" w:rsidRPr="00DA6F78" w:rsidRDefault="006458D2" w:rsidP="00682ED4">
            <w:pPr>
              <w:pStyle w:val="Prrafodelista"/>
              <w:widowControl w:val="0"/>
              <w:numPr>
                <w:ilvl w:val="0"/>
                <w:numId w:val="35"/>
              </w:numPr>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Escalera fijada para acceso a techo del vehículo.</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065B64" w:rsidRDefault="006458D2" w:rsidP="001C06C0">
            <w:pPr>
              <w:jc w:val="center"/>
              <w:rPr>
                <w:rFonts w:ascii="Tahoma" w:hAnsi="Tahoma" w:cs="Tahoma"/>
                <w:color w:val="004990"/>
                <w:sz w:val="18"/>
                <w:szCs w:val="18"/>
              </w:rP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065B64">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3.4</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0C40BE">
            <w:pPr>
              <w:widowControl w:val="0"/>
              <w:autoSpaceDE w:val="0"/>
              <w:autoSpaceDN w:val="0"/>
              <w:adjustRightInd w:val="0"/>
              <w:ind w:right="102"/>
              <w:rPr>
                <w:rFonts w:ascii="Tahoma" w:hAnsi="Tahoma" w:cs="Tahoma"/>
                <w:bCs/>
                <w:color w:val="004990"/>
                <w:spacing w:val="-1"/>
                <w:sz w:val="18"/>
                <w:szCs w:val="18"/>
                <w:lang w:eastAsia="en-GB"/>
              </w:rPr>
            </w:pPr>
            <w:r>
              <w:rPr>
                <w:rFonts w:ascii="Tahoma" w:hAnsi="Tahoma" w:cs="Tahoma"/>
                <w:bCs/>
                <w:color w:val="004990"/>
                <w:spacing w:val="-1"/>
                <w:sz w:val="18"/>
                <w:szCs w:val="18"/>
                <w:lang w:eastAsia="en-GB"/>
              </w:rPr>
              <w:t xml:space="preserve">1 </w:t>
            </w:r>
            <w:r w:rsidRPr="00DA6F78">
              <w:rPr>
                <w:rFonts w:ascii="Tahoma" w:hAnsi="Tahoma" w:cs="Tahoma"/>
                <w:bCs/>
                <w:color w:val="004990"/>
                <w:spacing w:val="-1"/>
                <w:sz w:val="18"/>
                <w:szCs w:val="18"/>
                <w:lang w:eastAsia="en-GB"/>
              </w:rPr>
              <w:t xml:space="preserve">Bastidor estándar (19”) para equipos de telecomunicaciones con </w:t>
            </w:r>
            <w:r>
              <w:rPr>
                <w:rFonts w:ascii="Tahoma" w:hAnsi="Tahoma" w:cs="Tahoma"/>
                <w:bCs/>
                <w:color w:val="004990"/>
                <w:spacing w:val="-1"/>
                <w:sz w:val="18"/>
                <w:szCs w:val="18"/>
                <w:lang w:eastAsia="en-GB"/>
              </w:rPr>
              <w:t>10 U de espacio</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065B64" w:rsidRDefault="006458D2" w:rsidP="001C06C0">
            <w:pPr>
              <w:jc w:val="center"/>
              <w:rPr>
                <w:rFonts w:ascii="Tahoma" w:hAnsi="Tahoma" w:cs="Tahoma"/>
                <w:color w:val="004990"/>
                <w:sz w:val="18"/>
                <w:szCs w:val="18"/>
              </w:rP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065B64">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3.5</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DA6F78">
            <w:pPr>
              <w:widowControl w:val="0"/>
              <w:autoSpaceDE w:val="0"/>
              <w:autoSpaceDN w:val="0"/>
              <w:adjustRightInd w:val="0"/>
              <w:ind w:right="102"/>
              <w:rPr>
                <w:rFonts w:ascii="Tahoma" w:hAnsi="Tahoma" w:cs="Tahoma"/>
                <w:bCs/>
                <w:color w:val="004990"/>
                <w:spacing w:val="-1"/>
                <w:sz w:val="18"/>
                <w:szCs w:val="18"/>
                <w:lang w:eastAsia="en-GB"/>
              </w:rPr>
            </w:pPr>
            <w:r w:rsidRPr="00DA6F78">
              <w:rPr>
                <w:rFonts w:ascii="Tahoma" w:hAnsi="Tahoma" w:cs="Tahoma"/>
                <w:bCs/>
                <w:color w:val="004990"/>
                <w:spacing w:val="-1"/>
                <w:sz w:val="18"/>
                <w:szCs w:val="18"/>
                <w:lang w:eastAsia="en-GB"/>
              </w:rPr>
              <w:t>Escalerillas/ductos para cableados</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065B64" w:rsidRDefault="006458D2" w:rsidP="001C06C0">
            <w:pPr>
              <w:jc w:val="center"/>
              <w:rPr>
                <w:rFonts w:ascii="Tahoma" w:hAnsi="Tahoma" w:cs="Tahoma"/>
                <w:color w:val="004990"/>
                <w:sz w:val="18"/>
                <w:szCs w:val="18"/>
              </w:rPr>
            </w:pPr>
            <w:r w:rsidRPr="00065B64">
              <w:rPr>
                <w:rFonts w:ascii="Tahoma" w:hAnsi="Tahoma" w:cs="Tahoma"/>
                <w:color w:val="004990"/>
                <w:sz w:val="18"/>
                <w:szCs w:val="18"/>
              </w:rPr>
              <w:fldChar w:fldCharType="begin">
                <w:ffData>
                  <w:name w:val="Casilla1"/>
                  <w:enabled/>
                  <w:calcOnExit w:val="0"/>
                  <w:checkBox>
                    <w:sizeAuto/>
                    <w:default w:val="1"/>
                  </w:checkBox>
                </w:ffData>
              </w:fldChar>
            </w:r>
            <w:r w:rsidRPr="00065B64">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065B64">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FF4B17" w:rsidRPr="00A367D2" w:rsidTr="006458D2">
        <w:trPr>
          <w:trHeight w:val="76"/>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FF4B17" w:rsidRPr="00A40E51" w:rsidRDefault="00FF4B17"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auto"/>
            </w:tcBorders>
            <w:shd w:val="clear" w:color="auto" w:fill="auto"/>
            <w:vAlign w:val="center"/>
          </w:tcPr>
          <w:p w:rsidR="00FF4B17" w:rsidRPr="00A367D2" w:rsidRDefault="00FF4B17" w:rsidP="00FF4B17">
            <w:pPr>
              <w:rPr>
                <w:rFonts w:ascii="Tahoma" w:hAnsi="Tahoma" w:cs="Tahoma"/>
                <w:color w:val="004990"/>
                <w:sz w:val="18"/>
                <w:szCs w:val="18"/>
                <w:lang w:eastAsia="es-BO"/>
              </w:rPr>
            </w:pPr>
            <w:r w:rsidRPr="00DA6F78">
              <w:rPr>
                <w:rFonts w:ascii="Tahoma" w:hAnsi="Tahoma" w:cs="Tahoma"/>
                <w:b/>
                <w:color w:val="004990"/>
              </w:rPr>
              <w:t>MODIFICACIONES ELÉCTRICAS AL VEHÍCULO</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40E51" w:rsidRDefault="006458D2" w:rsidP="001C06C0">
            <w:pPr>
              <w:jc w:val="center"/>
              <w:rPr>
                <w:rFonts w:ascii="Tahoma" w:hAnsi="Tahoma" w:cs="Tahoma"/>
                <w:color w:val="004990"/>
                <w:lang w:eastAsia="es-BO"/>
              </w:rPr>
            </w:pPr>
            <w:r>
              <w:rPr>
                <w:rFonts w:ascii="Tahoma" w:hAnsi="Tahoma" w:cs="Tahoma"/>
                <w:color w:val="004990"/>
                <w:lang w:eastAsia="es-BO"/>
              </w:rPr>
              <w:t>4.1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FF4B17">
              <w:rPr>
                <w:rFonts w:ascii="Tahoma" w:hAnsi="Tahoma" w:cs="Tahoma"/>
                <w:bCs/>
                <w:color w:val="004990"/>
                <w:spacing w:val="-1"/>
                <w:sz w:val="18"/>
                <w:szCs w:val="18"/>
                <w:lang w:eastAsia="en-GB"/>
              </w:rPr>
              <w:t>Panel de control de energía con protectores adecuados para todos los componentes de la Unidad Móvil</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Default="006458D2" w:rsidP="001C06C0">
            <w:pPr>
              <w:jc w:val="cente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auto"/>
            </w:tcBorders>
            <w:vAlign w:val="center"/>
          </w:tcPr>
          <w:p w:rsidR="006458D2" w:rsidRPr="00A367D2" w:rsidRDefault="006458D2" w:rsidP="001C06C0">
            <w:pPr>
              <w:jc w:val="center"/>
              <w:rPr>
                <w:rFonts w:ascii="Tahoma" w:hAnsi="Tahoma" w:cs="Tahoma"/>
                <w:color w:val="004990"/>
                <w:sz w:val="18"/>
                <w:szCs w:val="18"/>
                <w:lang w:eastAsia="es-BO"/>
              </w:rPr>
            </w:pPr>
          </w:p>
        </w:tc>
        <w:tc>
          <w:tcPr>
            <w:tcW w:w="837" w:type="dxa"/>
            <w:tcBorders>
              <w:top w:val="single" w:sz="4" w:space="0" w:color="004990"/>
              <w:left w:val="single" w:sz="4" w:space="0" w:color="004990"/>
              <w:bottom w:val="single" w:sz="4" w:space="0" w:color="004990"/>
              <w:right w:val="single" w:sz="4" w:space="0" w:color="auto"/>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auto"/>
            </w:tcBorders>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40E51" w:rsidRDefault="006458D2" w:rsidP="001C06C0">
            <w:pPr>
              <w:jc w:val="center"/>
              <w:rPr>
                <w:rFonts w:ascii="Tahoma" w:hAnsi="Tahoma" w:cs="Tahoma"/>
                <w:color w:val="004990"/>
                <w:lang w:eastAsia="es-BO"/>
              </w:rPr>
            </w:pPr>
            <w:r>
              <w:rPr>
                <w:rFonts w:ascii="Tahoma" w:hAnsi="Tahoma" w:cs="Tahoma"/>
                <w:color w:val="004990"/>
                <w:lang w:eastAsia="es-BO"/>
              </w:rPr>
              <w:t>4.2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FF4B17">
              <w:rPr>
                <w:rFonts w:ascii="Tahoma" w:hAnsi="Tahoma" w:cs="Tahoma"/>
                <w:bCs/>
                <w:color w:val="004990"/>
                <w:spacing w:val="-1"/>
                <w:sz w:val="18"/>
                <w:szCs w:val="18"/>
                <w:lang w:eastAsia="en-GB"/>
              </w:rPr>
              <w:t>Luz interior y exterior con iluminación tipo led (de bajo consumo)  necesaria para poder operar la unidad móvil cuando no exista iluminación natural.</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Default="006458D2" w:rsidP="001C06C0">
            <w:pPr>
              <w:jc w:val="cente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auto"/>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4.3</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F4B17" w:rsidRDefault="006458D2" w:rsidP="000C40BE">
            <w:pPr>
              <w:widowControl w:val="0"/>
              <w:autoSpaceDE w:val="0"/>
              <w:autoSpaceDN w:val="0"/>
              <w:adjustRightInd w:val="0"/>
              <w:jc w:val="both"/>
              <w:rPr>
                <w:rFonts w:ascii="Tahoma" w:hAnsi="Tahoma" w:cs="Tahoma"/>
                <w:bCs/>
                <w:color w:val="004990"/>
                <w:spacing w:val="-1"/>
                <w:sz w:val="18"/>
                <w:szCs w:val="18"/>
                <w:lang w:eastAsia="en-GB"/>
              </w:rPr>
            </w:pPr>
            <w:r w:rsidRPr="00FF4B17">
              <w:rPr>
                <w:rFonts w:ascii="Tahoma" w:hAnsi="Tahoma" w:cs="Tahoma"/>
                <w:bCs/>
                <w:color w:val="004990"/>
                <w:spacing w:val="-1"/>
                <w:sz w:val="18"/>
                <w:szCs w:val="18"/>
                <w:lang w:eastAsia="en-GB"/>
              </w:rPr>
              <w:t>Tomas eléctricas 2</w:t>
            </w:r>
            <w:r>
              <w:rPr>
                <w:rFonts w:ascii="Tahoma" w:hAnsi="Tahoma" w:cs="Tahoma"/>
                <w:bCs/>
                <w:color w:val="004990"/>
                <w:spacing w:val="-1"/>
                <w:sz w:val="18"/>
                <w:szCs w:val="18"/>
                <w:lang w:eastAsia="en-GB"/>
              </w:rPr>
              <w:t>3</w:t>
            </w:r>
            <w:r w:rsidRPr="00FF4B17">
              <w:rPr>
                <w:rFonts w:ascii="Tahoma" w:hAnsi="Tahoma" w:cs="Tahoma"/>
                <w:bCs/>
                <w:color w:val="004990"/>
                <w:spacing w:val="-1"/>
                <w:sz w:val="18"/>
                <w:szCs w:val="18"/>
                <w:lang w:eastAsia="en-GB"/>
              </w:rPr>
              <w:t>0V en el compartimiento principal.</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4.4</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F4B17" w:rsidRDefault="006458D2" w:rsidP="00FF4B17">
            <w:pPr>
              <w:widowControl w:val="0"/>
              <w:autoSpaceDE w:val="0"/>
              <w:autoSpaceDN w:val="0"/>
              <w:adjustRightInd w:val="0"/>
              <w:jc w:val="both"/>
              <w:rPr>
                <w:rFonts w:ascii="Tahoma" w:hAnsi="Tahoma" w:cs="Tahoma"/>
                <w:bCs/>
                <w:color w:val="004990"/>
                <w:spacing w:val="-1"/>
                <w:sz w:val="18"/>
                <w:szCs w:val="18"/>
                <w:lang w:eastAsia="en-GB"/>
              </w:rPr>
            </w:pPr>
            <w:r w:rsidRPr="000E4C44">
              <w:rPr>
                <w:rFonts w:ascii="Tahoma" w:hAnsi="Tahoma" w:cs="Tahoma"/>
                <w:bCs/>
                <w:color w:val="004990"/>
                <w:spacing w:val="-1"/>
                <w:sz w:val="18"/>
                <w:szCs w:val="18"/>
                <w:lang w:eastAsia="en-GB"/>
              </w:rPr>
              <w:t>Barra aterramiento para conectar todos los componentes de la unidad móvil que lo requieren incluyendo dos Radiobases.</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0E4C44" w:rsidRPr="00A367D2" w:rsidTr="006458D2">
        <w:trPr>
          <w:trHeight w:val="64"/>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0E4C44" w:rsidRDefault="000E4C44"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0E4C44" w:rsidRPr="00A367D2" w:rsidRDefault="000E4C44" w:rsidP="000E4C44">
            <w:pPr>
              <w:rPr>
                <w:rFonts w:ascii="Tahoma" w:hAnsi="Tahoma" w:cs="Tahoma"/>
                <w:color w:val="004990"/>
                <w:sz w:val="18"/>
                <w:szCs w:val="18"/>
                <w:lang w:eastAsia="es-BO"/>
              </w:rPr>
            </w:pPr>
            <w:r w:rsidRPr="000E4C44">
              <w:rPr>
                <w:rFonts w:ascii="Tahoma" w:hAnsi="Tahoma" w:cs="Tahoma"/>
                <w:b/>
                <w:color w:val="004990"/>
              </w:rPr>
              <w:t>GRUPO ELECTRÓGENO</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5.1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0E4C44" w:rsidRDefault="006458D2" w:rsidP="000C40BE">
            <w:pPr>
              <w:widowControl w:val="0"/>
              <w:autoSpaceDE w:val="0"/>
              <w:autoSpaceDN w:val="0"/>
              <w:adjustRightInd w:val="0"/>
              <w:jc w:val="both"/>
              <w:rPr>
                <w:rFonts w:ascii="Tahoma" w:hAnsi="Tahoma" w:cs="Tahoma"/>
                <w:bCs/>
                <w:color w:val="004990"/>
                <w:spacing w:val="-1"/>
                <w:sz w:val="18"/>
                <w:szCs w:val="18"/>
                <w:lang w:eastAsia="en-GB"/>
              </w:rPr>
            </w:pPr>
            <w:r w:rsidRPr="000E4C44">
              <w:rPr>
                <w:rFonts w:ascii="Tahoma" w:hAnsi="Tahoma" w:cs="Tahoma"/>
                <w:bCs/>
                <w:color w:val="004990"/>
                <w:spacing w:val="-1"/>
                <w:sz w:val="18"/>
                <w:szCs w:val="18"/>
                <w:lang w:eastAsia="en-GB"/>
              </w:rPr>
              <w:t xml:space="preserve">Grupo Electrógeno de Energía, fase de 230V, 50 Hz, </w:t>
            </w:r>
            <w:r>
              <w:rPr>
                <w:rFonts w:ascii="Tahoma" w:hAnsi="Tahoma" w:cs="Tahoma"/>
                <w:bCs/>
                <w:color w:val="004990"/>
                <w:spacing w:val="-1"/>
                <w:sz w:val="18"/>
                <w:szCs w:val="18"/>
                <w:lang w:eastAsia="en-GB"/>
              </w:rPr>
              <w:t>7</w:t>
            </w:r>
            <w:r w:rsidRPr="000E4C44">
              <w:rPr>
                <w:rFonts w:ascii="Tahoma" w:hAnsi="Tahoma" w:cs="Tahoma"/>
                <w:bCs/>
                <w:color w:val="004990"/>
                <w:spacing w:val="-1"/>
                <w:sz w:val="18"/>
                <w:szCs w:val="18"/>
                <w:lang w:eastAsia="en-GB"/>
              </w:rPr>
              <w:t xml:space="preserve"> kva con transferencia automática de energía  AC hacia el generador. El</w:t>
            </w:r>
            <w:r w:rsidR="00A5641C">
              <w:rPr>
                <w:rFonts w:ascii="Tahoma" w:hAnsi="Tahoma" w:cs="Tahoma"/>
                <w:bCs/>
                <w:color w:val="004990"/>
                <w:spacing w:val="-1"/>
                <w:sz w:val="18"/>
                <w:szCs w:val="18"/>
                <w:lang w:eastAsia="en-GB"/>
              </w:rPr>
              <w:t xml:space="preserve"> arranque deberá ser eléctrico y/o</w:t>
            </w:r>
            <w:r w:rsidRPr="000E4C44">
              <w:rPr>
                <w:rFonts w:ascii="Tahoma" w:hAnsi="Tahoma" w:cs="Tahoma"/>
                <w:bCs/>
                <w:color w:val="004990"/>
                <w:spacing w:val="-1"/>
                <w:sz w:val="18"/>
                <w:szCs w:val="18"/>
                <w:lang w:eastAsia="en-GB"/>
              </w:rPr>
              <w:t xml:space="preserve"> manual.</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5.2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0E4C44" w:rsidRDefault="006458D2" w:rsidP="00FF4B17">
            <w:pPr>
              <w:widowControl w:val="0"/>
              <w:autoSpaceDE w:val="0"/>
              <w:autoSpaceDN w:val="0"/>
              <w:adjustRightInd w:val="0"/>
              <w:jc w:val="both"/>
              <w:rPr>
                <w:rFonts w:ascii="Tahoma" w:hAnsi="Tahoma" w:cs="Tahoma"/>
                <w:bCs/>
                <w:color w:val="004990"/>
                <w:spacing w:val="-1"/>
                <w:sz w:val="18"/>
                <w:szCs w:val="18"/>
                <w:lang w:eastAsia="en-GB"/>
              </w:rPr>
            </w:pPr>
            <w:r w:rsidRPr="000E4C44">
              <w:rPr>
                <w:rFonts w:ascii="Tahoma" w:hAnsi="Tahoma" w:cs="Tahoma"/>
                <w:bCs/>
                <w:color w:val="004990"/>
                <w:spacing w:val="-1"/>
                <w:sz w:val="18"/>
                <w:szCs w:val="18"/>
                <w:lang w:eastAsia="en-GB"/>
              </w:rPr>
              <w:t>El Grupo electrógeno debe ir fijado de forma permanente a la unidad móvil.</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5.3</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0E4C44" w:rsidRDefault="006458D2" w:rsidP="00FF4B17">
            <w:pPr>
              <w:widowControl w:val="0"/>
              <w:autoSpaceDE w:val="0"/>
              <w:autoSpaceDN w:val="0"/>
              <w:adjustRightInd w:val="0"/>
              <w:jc w:val="both"/>
              <w:rPr>
                <w:rFonts w:ascii="Tahoma" w:hAnsi="Tahoma" w:cs="Tahoma"/>
                <w:bCs/>
                <w:color w:val="004990"/>
                <w:spacing w:val="-1"/>
                <w:sz w:val="18"/>
                <w:szCs w:val="18"/>
                <w:lang w:eastAsia="en-GB"/>
              </w:rPr>
            </w:pPr>
            <w:r w:rsidRPr="000E4C44">
              <w:rPr>
                <w:rFonts w:ascii="Tahoma" w:hAnsi="Tahoma" w:cs="Tahoma"/>
                <w:bCs/>
                <w:color w:val="004990"/>
                <w:spacing w:val="-1"/>
                <w:sz w:val="18"/>
                <w:szCs w:val="18"/>
                <w:lang w:eastAsia="en-GB"/>
              </w:rPr>
              <w:t>Cable para alimentación de energía</w:t>
            </w:r>
            <w:bookmarkStart w:id="5" w:name="_GoBack"/>
            <w:bookmarkEnd w:id="5"/>
            <w:r w:rsidRPr="000E4C44">
              <w:rPr>
                <w:rFonts w:ascii="Tahoma" w:hAnsi="Tahoma" w:cs="Tahoma"/>
                <w:bCs/>
                <w:color w:val="004990"/>
                <w:spacing w:val="-1"/>
                <w:sz w:val="18"/>
                <w:szCs w:val="18"/>
                <w:lang w:eastAsia="en-GB"/>
              </w:rPr>
              <w:t xml:space="preserve"> externa de 50 Mts., de sección 3 x 6 mm2, enchaquetado bajo aislante del tipo PVC o XLPE.</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0E4C44" w:rsidRPr="00A367D2" w:rsidTr="006458D2">
        <w:trPr>
          <w:trHeight w:val="196"/>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0E4C44" w:rsidRDefault="000E4C44"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0E4C44" w:rsidRPr="00A367D2" w:rsidRDefault="000E4C44" w:rsidP="000E4C44">
            <w:pPr>
              <w:rPr>
                <w:rFonts w:ascii="Tahoma" w:hAnsi="Tahoma" w:cs="Tahoma"/>
                <w:color w:val="004990"/>
                <w:sz w:val="18"/>
                <w:szCs w:val="18"/>
                <w:lang w:eastAsia="es-BO"/>
              </w:rPr>
            </w:pPr>
            <w:r w:rsidRPr="000E4C44">
              <w:rPr>
                <w:rFonts w:ascii="Tahoma" w:hAnsi="Tahoma" w:cs="Tahoma"/>
                <w:b/>
                <w:color w:val="004990"/>
              </w:rPr>
              <w:t>SISTEMA DE CLIMATIZACIÓN</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6.1</w:t>
            </w:r>
          </w:p>
        </w:tc>
        <w:tc>
          <w:tcPr>
            <w:tcW w:w="4959" w:type="dxa"/>
            <w:tcBorders>
              <w:top w:val="single" w:sz="4" w:space="0" w:color="004990"/>
              <w:left w:val="single" w:sz="4" w:space="0" w:color="004990"/>
              <w:bottom w:val="single" w:sz="4" w:space="0" w:color="004990"/>
              <w:right w:val="single" w:sz="4" w:space="0" w:color="004990"/>
            </w:tcBorders>
            <w:shd w:val="clear" w:color="auto" w:fill="auto"/>
          </w:tcPr>
          <w:p w:rsidR="006458D2" w:rsidRPr="0028060E" w:rsidRDefault="006458D2" w:rsidP="0028060E">
            <w:pPr>
              <w:widowControl w:val="0"/>
              <w:autoSpaceDE w:val="0"/>
              <w:autoSpaceDN w:val="0"/>
              <w:adjustRightInd w:val="0"/>
              <w:jc w:val="both"/>
              <w:rPr>
                <w:rFonts w:ascii="Tahoma" w:hAnsi="Tahoma" w:cs="Tahoma"/>
                <w:bCs/>
                <w:color w:val="004990"/>
                <w:spacing w:val="-1"/>
                <w:sz w:val="18"/>
                <w:szCs w:val="18"/>
                <w:lang w:eastAsia="en-GB"/>
              </w:rPr>
            </w:pPr>
            <w:r w:rsidRPr="0028060E">
              <w:rPr>
                <w:rFonts w:ascii="Tahoma" w:hAnsi="Tahoma" w:cs="Tahoma"/>
                <w:bCs/>
                <w:color w:val="004990"/>
                <w:spacing w:val="-1"/>
                <w:sz w:val="18"/>
                <w:szCs w:val="18"/>
                <w:lang w:eastAsia="en-GB"/>
              </w:rPr>
              <w:t xml:space="preserve">Capacidad mínima de 10000 BTU </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6.2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FF4B17">
            <w:pPr>
              <w:widowControl w:val="0"/>
              <w:autoSpaceDE w:val="0"/>
              <w:autoSpaceDN w:val="0"/>
              <w:adjustRightInd w:val="0"/>
              <w:jc w:val="both"/>
              <w:rPr>
                <w:rFonts w:ascii="Tahoma" w:hAnsi="Tahoma" w:cs="Tahoma"/>
                <w:bCs/>
                <w:color w:val="004990"/>
                <w:spacing w:val="-1"/>
                <w:sz w:val="18"/>
                <w:szCs w:val="18"/>
                <w:lang w:eastAsia="en-GB"/>
              </w:rPr>
            </w:pPr>
            <w:r w:rsidRPr="0028060E">
              <w:rPr>
                <w:rFonts w:ascii="Tahoma" w:hAnsi="Tahoma" w:cs="Tahoma"/>
                <w:bCs/>
                <w:color w:val="004990"/>
                <w:spacing w:val="-1"/>
                <w:sz w:val="18"/>
                <w:szCs w:val="18"/>
                <w:lang w:eastAsia="en-GB"/>
              </w:rPr>
              <w:t xml:space="preserve">Rango de temperatura de operación de 17°C a 25°C </w:t>
            </w:r>
            <w:r>
              <w:rPr>
                <w:rFonts w:ascii="Tahoma" w:hAnsi="Tahoma" w:cs="Tahoma"/>
                <w:bCs/>
                <w:color w:val="004990"/>
                <w:spacing w:val="-1"/>
                <w:sz w:val="18"/>
                <w:szCs w:val="18"/>
                <w:lang w:eastAsia="en-GB"/>
              </w:rPr>
              <w:t>–</w:t>
            </w:r>
            <w:r w:rsidRPr="0028060E">
              <w:rPr>
                <w:rFonts w:ascii="Tahoma" w:hAnsi="Tahoma" w:cs="Tahoma"/>
                <w:bCs/>
                <w:color w:val="004990"/>
                <w:spacing w:val="-1"/>
                <w:sz w:val="18"/>
                <w:szCs w:val="18"/>
                <w:lang w:eastAsia="en-GB"/>
              </w:rPr>
              <w:t xml:space="preserve"> termostato</w:t>
            </w:r>
          </w:p>
          <w:p w:rsidR="006458D2" w:rsidRPr="0028060E" w:rsidRDefault="006458D2" w:rsidP="00FF4B17">
            <w:pPr>
              <w:widowControl w:val="0"/>
              <w:autoSpaceDE w:val="0"/>
              <w:autoSpaceDN w:val="0"/>
              <w:adjustRightInd w:val="0"/>
              <w:jc w:val="both"/>
              <w:rPr>
                <w:rFonts w:ascii="Tahoma" w:hAnsi="Tahoma" w:cs="Tahoma"/>
                <w:bCs/>
                <w:color w:val="004990"/>
                <w:spacing w:val="-1"/>
                <w:sz w:val="18"/>
                <w:szCs w:val="18"/>
                <w:lang w:eastAsia="en-GB"/>
              </w:rPr>
            </w:pP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453E8C" w:rsidRPr="00A367D2" w:rsidTr="006458D2">
        <w:trPr>
          <w:trHeight w:val="84"/>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453E8C" w:rsidRDefault="00453E8C"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453E8C" w:rsidRPr="00A367D2" w:rsidRDefault="00453E8C" w:rsidP="00453E8C">
            <w:pPr>
              <w:rPr>
                <w:rFonts w:ascii="Tahoma" w:hAnsi="Tahoma" w:cs="Tahoma"/>
                <w:color w:val="004990"/>
                <w:sz w:val="18"/>
                <w:szCs w:val="18"/>
                <w:lang w:eastAsia="es-BO"/>
              </w:rPr>
            </w:pPr>
            <w:r w:rsidRPr="00453E8C">
              <w:rPr>
                <w:rFonts w:ascii="Tahoma" w:hAnsi="Tahoma" w:cs="Tahoma"/>
                <w:b/>
                <w:color w:val="004990"/>
              </w:rPr>
              <w:t>SISTEMA DE GESTIÓN</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507D9F">
            <w:pPr>
              <w:jc w:val="center"/>
              <w:rPr>
                <w:rFonts w:ascii="Tahoma" w:hAnsi="Tahoma" w:cs="Tahoma"/>
                <w:color w:val="004990"/>
                <w:lang w:eastAsia="es-BO"/>
              </w:rPr>
            </w:pPr>
            <w:r>
              <w:rPr>
                <w:rFonts w:ascii="Tahoma" w:hAnsi="Tahoma" w:cs="Tahoma"/>
                <w:color w:val="004990"/>
                <w:lang w:eastAsia="es-BO"/>
              </w:rPr>
              <w:t>7.1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28060E" w:rsidRDefault="006458D2" w:rsidP="000C40BE">
            <w:pPr>
              <w:widowControl w:val="0"/>
              <w:autoSpaceDE w:val="0"/>
              <w:autoSpaceDN w:val="0"/>
              <w:adjustRightInd w:val="0"/>
              <w:jc w:val="both"/>
              <w:rPr>
                <w:rFonts w:ascii="Tahoma" w:hAnsi="Tahoma" w:cs="Tahoma"/>
                <w:bCs/>
                <w:color w:val="004990"/>
                <w:spacing w:val="-1"/>
                <w:sz w:val="18"/>
                <w:szCs w:val="18"/>
                <w:lang w:eastAsia="en-GB"/>
              </w:rPr>
            </w:pPr>
            <w:r w:rsidRPr="00453E8C">
              <w:rPr>
                <w:rFonts w:ascii="Tahoma" w:hAnsi="Tahoma" w:cs="Tahoma"/>
                <w:bCs/>
                <w:color w:val="004990"/>
                <w:spacing w:val="-1"/>
                <w:sz w:val="18"/>
                <w:szCs w:val="18"/>
                <w:lang w:eastAsia="en-GB"/>
              </w:rPr>
              <w:t xml:space="preserve">El </w:t>
            </w:r>
            <w:r>
              <w:rPr>
                <w:rFonts w:ascii="Tahoma" w:hAnsi="Tahoma" w:cs="Tahoma"/>
                <w:bCs/>
                <w:color w:val="004990"/>
                <w:spacing w:val="-1"/>
                <w:sz w:val="18"/>
                <w:szCs w:val="18"/>
                <w:lang w:eastAsia="en-GB"/>
              </w:rPr>
              <w:t xml:space="preserve">oferente deberá proveer un </w:t>
            </w:r>
            <w:r w:rsidRPr="00453E8C">
              <w:rPr>
                <w:rFonts w:ascii="Tahoma" w:hAnsi="Tahoma" w:cs="Tahoma"/>
                <w:bCs/>
                <w:color w:val="004990"/>
                <w:spacing w:val="-1"/>
                <w:sz w:val="18"/>
                <w:szCs w:val="18"/>
                <w:lang w:eastAsia="en-GB"/>
              </w:rPr>
              <w:t>sistema de</w:t>
            </w:r>
            <w:r>
              <w:rPr>
                <w:rFonts w:ascii="Tahoma" w:hAnsi="Tahoma" w:cs="Tahoma"/>
                <w:bCs/>
                <w:color w:val="004990"/>
                <w:spacing w:val="-1"/>
                <w:sz w:val="18"/>
                <w:szCs w:val="18"/>
                <w:lang w:eastAsia="en-GB"/>
              </w:rPr>
              <w:t xml:space="preserve"> gestión </w:t>
            </w:r>
            <w:r w:rsidRPr="00453E8C">
              <w:rPr>
                <w:rFonts w:ascii="Tahoma" w:hAnsi="Tahoma" w:cs="Tahoma"/>
                <w:bCs/>
                <w:color w:val="004990"/>
                <w:spacing w:val="-1"/>
                <w:sz w:val="18"/>
                <w:szCs w:val="18"/>
                <w:lang w:eastAsia="en-GB"/>
              </w:rPr>
              <w:t xml:space="preserve"> </w:t>
            </w:r>
            <w:r>
              <w:rPr>
                <w:rFonts w:ascii="Tahoma" w:hAnsi="Tahoma" w:cs="Tahoma"/>
                <w:bCs/>
                <w:color w:val="004990"/>
                <w:spacing w:val="-1"/>
                <w:sz w:val="18"/>
                <w:szCs w:val="18"/>
                <w:lang w:eastAsia="en-GB"/>
              </w:rPr>
              <w:t xml:space="preserve">que como mínimo gestione la ubicación de la unidad móvil, el mismo debe </w:t>
            </w:r>
            <w:r w:rsidRPr="00453E8C">
              <w:rPr>
                <w:rFonts w:ascii="Tahoma" w:hAnsi="Tahoma" w:cs="Tahoma"/>
                <w:bCs/>
                <w:color w:val="004990"/>
                <w:spacing w:val="-1"/>
                <w:sz w:val="18"/>
                <w:szCs w:val="18"/>
                <w:lang w:eastAsia="en-GB"/>
              </w:rPr>
              <w:t xml:space="preserve">ser implementado en oficina de ENTEL S.A. La Paz-Bolivia </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lastRenderedPageBreak/>
              <w:t>7.2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4C561C" w:rsidRDefault="006458D2" w:rsidP="004C561C">
            <w:pPr>
              <w:widowControl w:val="0"/>
              <w:autoSpaceDE w:val="0"/>
              <w:autoSpaceDN w:val="0"/>
              <w:adjustRightInd w:val="0"/>
              <w:jc w:val="both"/>
              <w:rPr>
                <w:rFonts w:ascii="Tahoma" w:hAnsi="Tahoma" w:cs="Tahoma"/>
                <w:bCs/>
                <w:color w:val="004990"/>
                <w:spacing w:val="-1"/>
                <w:sz w:val="18"/>
                <w:szCs w:val="18"/>
                <w:lang w:eastAsia="en-GB"/>
              </w:rPr>
            </w:pPr>
            <w:r w:rsidRPr="004C561C">
              <w:rPr>
                <w:rFonts w:ascii="Tahoma" w:hAnsi="Tahoma" w:cs="Tahoma"/>
                <w:bCs/>
                <w:color w:val="004990"/>
                <w:spacing w:val="-1"/>
                <w:sz w:val="18"/>
                <w:szCs w:val="18"/>
                <w:lang w:eastAsia="en-GB"/>
              </w:rPr>
              <w:t>El oferente debe considerar en su propuesta todo el Hardware, Software y licencias necesarias para la gestión de las unidades COLT remotamente.</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C5BAC">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7.3</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28060E"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453E8C">
              <w:rPr>
                <w:rFonts w:ascii="Tahoma" w:hAnsi="Tahoma" w:cs="Tahoma"/>
                <w:bCs/>
                <w:color w:val="004990"/>
                <w:spacing w:val="-1"/>
                <w:sz w:val="18"/>
                <w:szCs w:val="18"/>
                <w:lang w:eastAsia="en-GB"/>
              </w:rPr>
              <w:t>El sistema de gestión deberá ser entregado a ENTEL S.A. mediante un protocolo de pruebas, Entel S.A. se reserva el derecho de adicionar cualquier requerimiento o prueba  al mencionado protocolo.</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4C561C" w:rsidRPr="00A367D2" w:rsidTr="006458D2">
        <w:trPr>
          <w:trHeight w:val="64"/>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Default="004C561C"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A367D2" w:rsidRDefault="004C561C" w:rsidP="001C06C0">
            <w:pPr>
              <w:rPr>
                <w:rFonts w:ascii="Tahoma" w:hAnsi="Tahoma" w:cs="Tahoma"/>
                <w:color w:val="004990"/>
                <w:sz w:val="18"/>
                <w:szCs w:val="18"/>
                <w:lang w:eastAsia="es-BO"/>
              </w:rPr>
            </w:pPr>
            <w:r w:rsidRPr="004C561C">
              <w:rPr>
                <w:rFonts w:ascii="Tahoma" w:hAnsi="Tahoma" w:cs="Tahoma"/>
                <w:b/>
                <w:color w:val="004990"/>
              </w:rPr>
              <w:t>PRESENTACIÓN  UNIDAD MÓVIL</w:t>
            </w:r>
          </w:p>
        </w:tc>
      </w:tr>
      <w:tr w:rsidR="006458D2" w:rsidRPr="00A367D2" w:rsidTr="00A6099B">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8.1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6964B7" w:rsidRDefault="006458D2" w:rsidP="004C561C">
            <w:pPr>
              <w:rPr>
                <w:rFonts w:ascii="Tahoma" w:hAnsi="Tahoma" w:cs="Tahoma"/>
                <w:color w:val="365F91"/>
                <w:sz w:val="20"/>
                <w:szCs w:val="20"/>
                <w:lang w:eastAsia="es-BO"/>
              </w:rPr>
            </w:pPr>
            <w:r w:rsidRPr="006964B7">
              <w:rPr>
                <w:rFonts w:ascii="Tahoma" w:hAnsi="Tahoma" w:cs="Tahoma"/>
                <w:color w:val="365F91"/>
                <w:sz w:val="20"/>
                <w:szCs w:val="20"/>
                <w:lang w:eastAsia="es-BO"/>
              </w:rPr>
              <w:t>La unidad móvil COLT deberá estar personalizada con motivos de la empresa ENTEL S.A. principalmente:</w:t>
            </w:r>
          </w:p>
          <w:p w:rsidR="006458D2" w:rsidRPr="004C561C" w:rsidRDefault="006458D2" w:rsidP="00682ED4">
            <w:pPr>
              <w:pStyle w:val="Prrafodelista"/>
              <w:numPr>
                <w:ilvl w:val="0"/>
                <w:numId w:val="36"/>
              </w:numPr>
              <w:rPr>
                <w:rFonts w:ascii="Tahoma" w:hAnsi="Tahoma" w:cs="Tahoma"/>
                <w:color w:val="365F91"/>
                <w:lang w:eastAsia="es-BO"/>
              </w:rPr>
            </w:pPr>
            <w:r w:rsidRPr="004C561C">
              <w:rPr>
                <w:rFonts w:ascii="Tahoma" w:hAnsi="Tahoma" w:cs="Tahoma"/>
                <w:color w:val="365F91"/>
                <w:lang w:eastAsia="es-BO"/>
              </w:rPr>
              <w:t>Logo.</w:t>
            </w:r>
          </w:p>
          <w:p w:rsidR="006458D2" w:rsidRPr="006964B7" w:rsidRDefault="006458D2" w:rsidP="00682ED4">
            <w:pPr>
              <w:numPr>
                <w:ilvl w:val="0"/>
                <w:numId w:val="36"/>
              </w:numPr>
              <w:rPr>
                <w:rFonts w:ascii="Tahoma" w:hAnsi="Tahoma" w:cs="Tahoma"/>
                <w:color w:val="365F91"/>
                <w:sz w:val="20"/>
                <w:szCs w:val="20"/>
                <w:lang w:eastAsia="es-BO"/>
              </w:rPr>
            </w:pPr>
            <w:r w:rsidRPr="006964B7">
              <w:rPr>
                <w:rFonts w:ascii="Tahoma" w:hAnsi="Tahoma" w:cs="Tahoma"/>
                <w:color w:val="365F91"/>
                <w:sz w:val="20"/>
                <w:szCs w:val="20"/>
                <w:lang w:eastAsia="es-BO"/>
              </w:rPr>
              <w:t>Color.</w:t>
            </w:r>
          </w:p>
          <w:p w:rsidR="006458D2" w:rsidRPr="004C561C" w:rsidRDefault="006458D2" w:rsidP="00682ED4">
            <w:pPr>
              <w:pStyle w:val="Prrafodelista"/>
              <w:widowControl w:val="0"/>
              <w:numPr>
                <w:ilvl w:val="0"/>
                <w:numId w:val="36"/>
              </w:numPr>
              <w:autoSpaceDE w:val="0"/>
              <w:autoSpaceDN w:val="0"/>
              <w:adjustRightInd w:val="0"/>
              <w:jc w:val="both"/>
              <w:rPr>
                <w:rFonts w:ascii="Tahoma" w:hAnsi="Tahoma" w:cs="Tahoma"/>
                <w:bCs/>
                <w:color w:val="004990"/>
                <w:spacing w:val="-1"/>
                <w:sz w:val="18"/>
                <w:szCs w:val="18"/>
                <w:lang w:eastAsia="en-GB"/>
              </w:rPr>
            </w:pPr>
            <w:r w:rsidRPr="004C561C">
              <w:rPr>
                <w:rFonts w:ascii="Tahoma" w:hAnsi="Tahoma" w:cs="Tahoma"/>
                <w:color w:val="365F91"/>
                <w:lang w:eastAsia="es-BO"/>
              </w:rPr>
              <w:t>Eslogan.</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D95EC1" w:rsidRDefault="006458D2" w:rsidP="001C06C0">
            <w:pPr>
              <w:jc w:val="center"/>
              <w:rPr>
                <w:rFonts w:ascii="Tahoma" w:hAnsi="Tahoma" w:cs="Tahoma"/>
                <w:color w:val="004990"/>
                <w:sz w:val="18"/>
                <w:szCs w:val="18"/>
              </w:rPr>
            </w:pPr>
            <w:r w:rsidRPr="005D1E0A">
              <w:rPr>
                <w:rFonts w:ascii="Tahoma" w:hAnsi="Tahoma" w:cs="Tahoma"/>
                <w:color w:val="004990"/>
                <w:sz w:val="18"/>
                <w:szCs w:val="18"/>
              </w:rPr>
              <w:fldChar w:fldCharType="begin">
                <w:ffData>
                  <w:name w:val="Casilla1"/>
                  <w:enabled/>
                  <w:calcOnExit w:val="0"/>
                  <w:checkBox>
                    <w:sizeAuto/>
                    <w:default w:val="1"/>
                  </w:checkBox>
                </w:ffData>
              </w:fldChar>
            </w:r>
            <w:r w:rsidRPr="005D1E0A">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5D1E0A">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4C561C" w:rsidRPr="00A367D2" w:rsidTr="006458D2">
        <w:trPr>
          <w:trHeight w:val="16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A40E51" w:rsidRDefault="004C561C"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A367D2" w:rsidRDefault="004C561C" w:rsidP="005B6567">
            <w:pPr>
              <w:rPr>
                <w:rFonts w:ascii="Tahoma" w:hAnsi="Tahoma" w:cs="Tahoma"/>
                <w:color w:val="004990"/>
                <w:sz w:val="18"/>
                <w:szCs w:val="18"/>
                <w:lang w:eastAsia="es-BO"/>
              </w:rPr>
            </w:pPr>
            <w:r w:rsidRPr="000E4C44">
              <w:rPr>
                <w:rFonts w:ascii="Tahoma" w:hAnsi="Tahoma" w:cs="Tahoma"/>
                <w:b/>
                <w:color w:val="004990"/>
              </w:rPr>
              <w:t xml:space="preserve">ENTRENAMIENTO </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40E51" w:rsidRDefault="006458D2" w:rsidP="001C06C0">
            <w:pPr>
              <w:jc w:val="center"/>
              <w:rPr>
                <w:rFonts w:ascii="Tahoma" w:hAnsi="Tahoma" w:cs="Tahoma"/>
                <w:color w:val="004990"/>
                <w:lang w:eastAsia="es-BO"/>
              </w:rPr>
            </w:pPr>
            <w:r>
              <w:rPr>
                <w:rFonts w:ascii="Tahoma" w:hAnsi="Tahoma" w:cs="Tahoma"/>
                <w:color w:val="004990"/>
                <w:lang w:eastAsia="es-BO"/>
              </w:rPr>
              <w:t>9.1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453E8C">
              <w:rPr>
                <w:rFonts w:ascii="Tahoma" w:hAnsi="Tahoma" w:cs="Tahoma"/>
                <w:bCs/>
                <w:color w:val="004990"/>
                <w:spacing w:val="-1"/>
                <w:sz w:val="18"/>
                <w:szCs w:val="18"/>
                <w:lang w:eastAsia="en-GB"/>
              </w:rPr>
              <w:t>El oferente deberá considerar en su propuesta cursos de capacitación</w:t>
            </w:r>
            <w:r>
              <w:rPr>
                <w:rFonts w:ascii="Tahoma" w:hAnsi="Tahoma" w:cs="Tahoma"/>
                <w:bCs/>
                <w:color w:val="004990"/>
                <w:spacing w:val="-1"/>
                <w:sz w:val="18"/>
                <w:szCs w:val="18"/>
                <w:lang w:eastAsia="en-GB"/>
              </w:rPr>
              <w:t xml:space="preserve"> local</w:t>
            </w:r>
            <w:r w:rsidRPr="00453E8C">
              <w:rPr>
                <w:rFonts w:ascii="Tahoma" w:hAnsi="Tahoma" w:cs="Tahoma"/>
                <w:bCs/>
                <w:color w:val="004990"/>
                <w:spacing w:val="-1"/>
                <w:sz w:val="18"/>
                <w:szCs w:val="18"/>
                <w:lang w:eastAsia="en-GB"/>
              </w:rPr>
              <w:t xml:space="preserve"> teórico-práctico, considerando el manejo, configuración, normas de instalación, operación y gestión de los equipos que componen la unidad COLT.</w:t>
            </w:r>
            <w:r>
              <w:rPr>
                <w:rFonts w:ascii="Tahoma" w:hAnsi="Tahoma" w:cs="Tahoma"/>
                <w:bCs/>
                <w:color w:val="004990"/>
                <w:spacing w:val="-1"/>
                <w:sz w:val="18"/>
                <w:szCs w:val="18"/>
                <w:lang w:eastAsia="en-GB"/>
              </w:rPr>
              <w:t xml:space="preserve"> </w:t>
            </w:r>
            <w:r w:rsidRPr="009D035A">
              <w:rPr>
                <w:rFonts w:ascii="Tahoma" w:hAnsi="Tahoma" w:cs="Tahoma"/>
                <w:bCs/>
                <w:color w:val="004990"/>
                <w:spacing w:val="-1"/>
                <w:sz w:val="18"/>
                <w:szCs w:val="18"/>
                <w:lang w:eastAsia="en-GB"/>
              </w:rPr>
              <w:t>Para un mínimo de 25 cupos.</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Default="006458D2" w:rsidP="001C06C0">
            <w:pPr>
              <w:jc w:val="center"/>
            </w:pPr>
            <w:r w:rsidRPr="005D1E0A">
              <w:rPr>
                <w:rFonts w:ascii="Tahoma" w:hAnsi="Tahoma" w:cs="Tahoma"/>
                <w:color w:val="004990"/>
                <w:sz w:val="18"/>
                <w:szCs w:val="18"/>
              </w:rPr>
              <w:fldChar w:fldCharType="begin">
                <w:ffData>
                  <w:name w:val="Casilla1"/>
                  <w:enabled/>
                  <w:calcOnExit w:val="0"/>
                  <w:checkBox>
                    <w:sizeAuto/>
                    <w:default w:val="1"/>
                  </w:checkBox>
                </w:ffData>
              </w:fldChar>
            </w:r>
            <w:r w:rsidRPr="005D1E0A">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5D1E0A">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40E51" w:rsidRDefault="006458D2" w:rsidP="001C06C0">
            <w:pPr>
              <w:jc w:val="center"/>
              <w:rPr>
                <w:rFonts w:ascii="Tahoma" w:hAnsi="Tahoma" w:cs="Tahoma"/>
                <w:color w:val="004990"/>
                <w:lang w:eastAsia="es-BO"/>
              </w:rPr>
            </w:pPr>
            <w:r>
              <w:rPr>
                <w:rFonts w:ascii="Tahoma" w:hAnsi="Tahoma" w:cs="Tahoma"/>
                <w:color w:val="004990"/>
                <w:lang w:eastAsia="es-BO"/>
              </w:rPr>
              <w:t>9.2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411F70">
            <w:pPr>
              <w:widowControl w:val="0"/>
              <w:autoSpaceDE w:val="0"/>
              <w:autoSpaceDN w:val="0"/>
              <w:adjustRightInd w:val="0"/>
              <w:jc w:val="both"/>
              <w:rPr>
                <w:rFonts w:ascii="Tahoma" w:hAnsi="Tahoma" w:cs="Tahoma"/>
                <w:bCs/>
                <w:color w:val="004990"/>
                <w:spacing w:val="-1"/>
                <w:sz w:val="18"/>
                <w:szCs w:val="18"/>
                <w:lang w:eastAsia="en-GB"/>
              </w:rPr>
            </w:pPr>
            <w:r w:rsidRPr="00453E8C">
              <w:rPr>
                <w:rFonts w:ascii="Tahoma" w:hAnsi="Tahoma" w:cs="Tahoma"/>
                <w:bCs/>
                <w:color w:val="004990"/>
                <w:spacing w:val="-1"/>
                <w:sz w:val="18"/>
                <w:szCs w:val="18"/>
                <w:lang w:eastAsia="en-GB"/>
              </w:rPr>
              <w:t xml:space="preserve">Los cursos de capacitación deberán ser realizados </w:t>
            </w:r>
            <w:r>
              <w:rPr>
                <w:rFonts w:ascii="Tahoma" w:hAnsi="Tahoma" w:cs="Tahoma"/>
                <w:bCs/>
                <w:color w:val="004990"/>
                <w:spacing w:val="-1"/>
                <w:sz w:val="18"/>
                <w:szCs w:val="18"/>
                <w:lang w:eastAsia="en-GB"/>
              </w:rPr>
              <w:t>una vez</w:t>
            </w:r>
            <w:r w:rsidRPr="00453E8C">
              <w:rPr>
                <w:rFonts w:ascii="Tahoma" w:hAnsi="Tahoma" w:cs="Tahoma"/>
                <w:bCs/>
                <w:color w:val="004990"/>
                <w:spacing w:val="-1"/>
                <w:sz w:val="18"/>
                <w:szCs w:val="18"/>
                <w:lang w:eastAsia="en-GB"/>
              </w:rPr>
              <w:t xml:space="preserve"> provis</w:t>
            </w:r>
            <w:r>
              <w:rPr>
                <w:rFonts w:ascii="Tahoma" w:hAnsi="Tahoma" w:cs="Tahoma"/>
                <w:bCs/>
                <w:color w:val="004990"/>
                <w:spacing w:val="-1"/>
                <w:sz w:val="18"/>
                <w:szCs w:val="18"/>
                <w:lang w:eastAsia="en-GB"/>
              </w:rPr>
              <w:t>tas las unidades móviles</w:t>
            </w:r>
            <w:r w:rsidRPr="00453E8C">
              <w:rPr>
                <w:rFonts w:ascii="Tahoma" w:hAnsi="Tahoma" w:cs="Tahoma"/>
                <w:bCs/>
                <w:color w:val="004990"/>
                <w:spacing w:val="-1"/>
                <w:sz w:val="18"/>
                <w:szCs w:val="18"/>
                <w:lang w:eastAsia="en-GB"/>
              </w:rPr>
              <w:t xml:space="preserve">, de tal forma </w:t>
            </w:r>
            <w:r>
              <w:rPr>
                <w:rFonts w:ascii="Tahoma" w:hAnsi="Tahoma" w:cs="Tahoma"/>
                <w:bCs/>
                <w:color w:val="004990"/>
                <w:spacing w:val="-1"/>
                <w:sz w:val="18"/>
                <w:szCs w:val="18"/>
                <w:lang w:eastAsia="en-GB"/>
              </w:rPr>
              <w:t>que l</w:t>
            </w:r>
            <w:r w:rsidRPr="00453E8C">
              <w:rPr>
                <w:rFonts w:ascii="Tahoma" w:hAnsi="Tahoma" w:cs="Tahoma"/>
                <w:bCs/>
                <w:color w:val="004990"/>
                <w:spacing w:val="-1"/>
                <w:sz w:val="18"/>
                <w:szCs w:val="18"/>
                <w:lang w:eastAsia="en-GB"/>
              </w:rPr>
              <w:t>os ingenieros especialistas de ENTEL estén instruidos para poder realizar la supervisión de instalación, integración y pruebas de aceptación.</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Default="006458D2" w:rsidP="001C06C0">
            <w:pPr>
              <w:jc w:val="center"/>
            </w:pPr>
            <w:r w:rsidRPr="005D1E0A">
              <w:rPr>
                <w:rFonts w:ascii="Tahoma" w:hAnsi="Tahoma" w:cs="Tahoma"/>
                <w:color w:val="004990"/>
                <w:sz w:val="18"/>
                <w:szCs w:val="18"/>
              </w:rPr>
              <w:fldChar w:fldCharType="begin">
                <w:ffData>
                  <w:name w:val="Casilla1"/>
                  <w:enabled/>
                  <w:calcOnExit w:val="0"/>
                  <w:checkBox>
                    <w:sizeAuto/>
                    <w:default w:val="1"/>
                  </w:checkBox>
                </w:ffData>
              </w:fldChar>
            </w:r>
            <w:r w:rsidRPr="005D1E0A">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5D1E0A">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40E51" w:rsidRDefault="006458D2" w:rsidP="001C06C0">
            <w:pPr>
              <w:jc w:val="center"/>
              <w:rPr>
                <w:rFonts w:ascii="Tahoma" w:hAnsi="Tahoma" w:cs="Tahoma"/>
                <w:color w:val="004990"/>
                <w:lang w:eastAsia="es-BO"/>
              </w:rPr>
            </w:pPr>
            <w:r>
              <w:rPr>
                <w:rFonts w:ascii="Tahoma" w:hAnsi="Tahoma" w:cs="Tahoma"/>
                <w:color w:val="004990"/>
                <w:lang w:eastAsia="es-BO"/>
              </w:rPr>
              <w:t>9.3</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9D035A">
              <w:rPr>
                <w:rFonts w:ascii="Tahoma" w:hAnsi="Tahoma" w:cs="Tahoma"/>
                <w:bCs/>
                <w:color w:val="004990"/>
                <w:spacing w:val="-1"/>
                <w:sz w:val="18"/>
                <w:szCs w:val="18"/>
                <w:lang w:eastAsia="en-GB"/>
              </w:rPr>
              <w:t>El oferente en su propuesta deberá presentar temas en la modalidad básica intermedia y avanzada. ENTEL S.A. podrá solicitar</w:t>
            </w:r>
            <w:r>
              <w:rPr>
                <w:rFonts w:ascii="Tahoma" w:hAnsi="Tahoma" w:cs="Tahoma"/>
                <w:bCs/>
                <w:color w:val="004990"/>
                <w:spacing w:val="-1"/>
                <w:sz w:val="18"/>
                <w:szCs w:val="18"/>
                <w:lang w:eastAsia="en-GB"/>
              </w:rPr>
              <w:t xml:space="preserve"> </w:t>
            </w:r>
            <w:r w:rsidRPr="009D035A">
              <w:rPr>
                <w:rFonts w:ascii="Tahoma" w:hAnsi="Tahoma" w:cs="Tahoma"/>
                <w:bCs/>
                <w:color w:val="004990"/>
                <w:spacing w:val="-1"/>
                <w:sz w:val="18"/>
                <w:szCs w:val="18"/>
                <w:lang w:eastAsia="en-GB"/>
              </w:rPr>
              <w:t xml:space="preserve">la inclusión de algún tema que sea necesario. Los temas de capacitación deben realizarse localmente </w:t>
            </w:r>
            <w:r>
              <w:rPr>
                <w:rFonts w:ascii="Tahoma" w:hAnsi="Tahoma" w:cs="Tahoma"/>
                <w:bCs/>
                <w:color w:val="004990"/>
                <w:spacing w:val="-1"/>
                <w:sz w:val="18"/>
                <w:szCs w:val="18"/>
                <w:lang w:eastAsia="en-GB"/>
              </w:rPr>
              <w:t xml:space="preserve">en la ciudad de la paz </w:t>
            </w:r>
            <w:r w:rsidRPr="009D035A">
              <w:rPr>
                <w:rFonts w:ascii="Tahoma" w:hAnsi="Tahoma" w:cs="Tahoma"/>
                <w:bCs/>
                <w:color w:val="004990"/>
                <w:spacing w:val="-1"/>
                <w:sz w:val="18"/>
                <w:szCs w:val="18"/>
                <w:lang w:eastAsia="en-GB"/>
              </w:rPr>
              <w:t>y los gastos del mismo deben ser cubiertos en su totalidad por el oferente.</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Default="006458D2" w:rsidP="001C06C0">
            <w:pPr>
              <w:jc w:val="center"/>
            </w:pPr>
            <w:r w:rsidRPr="005D1E0A">
              <w:rPr>
                <w:rFonts w:ascii="Tahoma" w:hAnsi="Tahoma" w:cs="Tahoma"/>
                <w:color w:val="004990"/>
                <w:sz w:val="18"/>
                <w:szCs w:val="18"/>
              </w:rPr>
              <w:fldChar w:fldCharType="begin">
                <w:ffData>
                  <w:name w:val="Casilla1"/>
                  <w:enabled/>
                  <w:calcOnExit w:val="0"/>
                  <w:checkBox>
                    <w:sizeAuto/>
                    <w:default w:val="1"/>
                  </w:checkBox>
                </w:ffData>
              </w:fldChar>
            </w:r>
            <w:r w:rsidRPr="005D1E0A">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5D1E0A">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4C561C" w:rsidRPr="00A367D2" w:rsidTr="006458D2">
        <w:trPr>
          <w:trHeight w:val="182"/>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A40E51" w:rsidRDefault="004C561C"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A367D2" w:rsidRDefault="004C561C" w:rsidP="000E4C44">
            <w:pPr>
              <w:rPr>
                <w:rFonts w:ascii="Tahoma" w:hAnsi="Tahoma" w:cs="Tahoma"/>
                <w:color w:val="004990"/>
                <w:sz w:val="18"/>
                <w:szCs w:val="18"/>
                <w:lang w:eastAsia="es-BO"/>
              </w:rPr>
            </w:pPr>
            <w:r w:rsidRPr="009D035A">
              <w:rPr>
                <w:rFonts w:ascii="Tahoma" w:hAnsi="Tahoma" w:cs="Tahoma"/>
                <w:b/>
                <w:color w:val="004990"/>
                <w:sz w:val="18"/>
                <w:szCs w:val="18"/>
              </w:rPr>
              <w:t>GARANTÍA</w:t>
            </w:r>
          </w:p>
        </w:tc>
      </w:tr>
      <w:tr w:rsidR="006458D2" w:rsidRPr="00A367D2" w:rsidTr="00CC1291">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40E51" w:rsidRDefault="006458D2" w:rsidP="001C06C0">
            <w:pPr>
              <w:jc w:val="center"/>
              <w:rPr>
                <w:rFonts w:ascii="Tahoma" w:hAnsi="Tahoma" w:cs="Tahoma"/>
                <w:color w:val="004990"/>
                <w:lang w:eastAsia="es-BO"/>
              </w:rPr>
            </w:pPr>
            <w:r>
              <w:rPr>
                <w:rFonts w:ascii="Tahoma" w:hAnsi="Tahoma" w:cs="Tahoma"/>
                <w:color w:val="004990"/>
                <w:lang w:eastAsia="es-BO"/>
              </w:rPr>
              <w:t>10.1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F506B6">
            <w:pPr>
              <w:widowControl w:val="0"/>
              <w:autoSpaceDE w:val="0"/>
              <w:autoSpaceDN w:val="0"/>
              <w:adjustRightInd w:val="0"/>
              <w:jc w:val="both"/>
              <w:rPr>
                <w:rFonts w:ascii="Tahoma" w:hAnsi="Tahoma" w:cs="Tahoma"/>
                <w:bCs/>
                <w:color w:val="004990"/>
                <w:spacing w:val="-1"/>
                <w:sz w:val="18"/>
                <w:szCs w:val="18"/>
                <w:lang w:eastAsia="en-GB"/>
              </w:rPr>
            </w:pPr>
            <w:r w:rsidRPr="009D035A">
              <w:rPr>
                <w:rFonts w:ascii="Tahoma" w:hAnsi="Tahoma" w:cs="Tahoma"/>
                <w:bCs/>
                <w:color w:val="004990"/>
                <w:spacing w:val="-1"/>
                <w:sz w:val="18"/>
                <w:szCs w:val="18"/>
                <w:lang w:eastAsia="en-GB"/>
              </w:rPr>
              <w:t>El oferente debe dar una garantía de funcionamiento</w:t>
            </w:r>
            <w:r>
              <w:rPr>
                <w:rFonts w:ascii="Tahoma" w:hAnsi="Tahoma" w:cs="Tahoma"/>
                <w:bCs/>
                <w:color w:val="004990"/>
                <w:spacing w:val="-1"/>
                <w:sz w:val="18"/>
                <w:szCs w:val="18"/>
                <w:lang w:eastAsia="en-GB"/>
              </w:rPr>
              <w:t xml:space="preserve"> de por lo menos 2 años calendario</w:t>
            </w:r>
            <w:r w:rsidRPr="00F8121D">
              <w:rPr>
                <w:rFonts w:ascii="Tahoma" w:hAnsi="Tahoma" w:cs="Tahoma"/>
                <w:bCs/>
                <w:color w:val="004990"/>
                <w:spacing w:val="-1"/>
                <w:sz w:val="18"/>
                <w:szCs w:val="18"/>
                <w:lang w:eastAsia="en-GB"/>
              </w:rPr>
              <w:t xml:space="preserve"> </w:t>
            </w:r>
            <w:r>
              <w:rPr>
                <w:rFonts w:ascii="Tahoma" w:hAnsi="Tahoma" w:cs="Tahoma"/>
                <w:bCs/>
                <w:color w:val="004990"/>
                <w:spacing w:val="-1"/>
                <w:sz w:val="18"/>
                <w:szCs w:val="18"/>
                <w:lang w:eastAsia="en-GB"/>
              </w:rPr>
              <w:t>para cada una de las</w:t>
            </w:r>
            <w:r w:rsidRPr="00F8121D">
              <w:rPr>
                <w:rFonts w:ascii="Tahoma" w:hAnsi="Tahoma" w:cs="Tahoma"/>
                <w:bCs/>
                <w:color w:val="004990"/>
                <w:spacing w:val="-1"/>
                <w:sz w:val="18"/>
                <w:szCs w:val="18"/>
                <w:lang w:eastAsia="en-GB"/>
              </w:rPr>
              <w:t xml:space="preserve"> partes que componen la unidad COLT.</w:t>
            </w:r>
            <w:r w:rsidRPr="009D035A">
              <w:rPr>
                <w:rFonts w:ascii="Tahoma" w:hAnsi="Tahoma" w:cs="Tahoma"/>
                <w:bCs/>
                <w:color w:val="004990"/>
                <w:spacing w:val="-1"/>
                <w:sz w:val="18"/>
                <w:szCs w:val="18"/>
                <w:lang w:eastAsia="en-GB"/>
              </w:rPr>
              <w:t xml:space="preserve"> Desde el momento de la entrega y aceptación del control de calidad. Durante ese periodo todos los gastos de traslado, reparación, atribuibles a un mal funcionamiento, estarán a cargo del proveedor y serán sin costo alguno para ENTEL S.A.</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9D035A" w:rsidRDefault="006458D2" w:rsidP="001C06C0">
            <w:pPr>
              <w:widowControl w:val="0"/>
              <w:autoSpaceDE w:val="0"/>
              <w:autoSpaceDN w:val="0"/>
              <w:adjustRightInd w:val="0"/>
              <w:jc w:val="center"/>
              <w:rPr>
                <w:rFonts w:ascii="Tahoma" w:hAnsi="Tahoma" w:cs="Tahoma"/>
                <w:color w:val="004990"/>
                <w:sz w:val="20"/>
                <w:szCs w:val="20"/>
                <w:lang w:eastAsia="en-GB"/>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4C561C" w:rsidRPr="00A367D2" w:rsidTr="006458D2">
        <w:trPr>
          <w:trHeight w:val="122"/>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Default="004C561C"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0E4C44" w:rsidRDefault="004C561C" w:rsidP="000E4C44">
            <w:pPr>
              <w:rPr>
                <w:rFonts w:ascii="Tahoma" w:hAnsi="Tahoma" w:cs="Tahoma"/>
                <w:b/>
                <w:color w:val="004990"/>
                <w:sz w:val="18"/>
                <w:szCs w:val="18"/>
              </w:rPr>
            </w:pPr>
            <w:r w:rsidRPr="000E4C44">
              <w:rPr>
                <w:rFonts w:ascii="Tahoma" w:hAnsi="Tahoma" w:cs="Tahoma"/>
                <w:b/>
                <w:color w:val="004990"/>
                <w:sz w:val="18"/>
                <w:szCs w:val="18"/>
              </w:rPr>
              <w:t>PROVISIÓN DE REPUESTOS</w:t>
            </w:r>
          </w:p>
        </w:tc>
      </w:tr>
      <w:tr w:rsidR="006458D2" w:rsidRPr="00A367D2" w:rsidTr="00FE493F">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11.1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17263A">
            <w:pPr>
              <w:widowControl w:val="0"/>
              <w:autoSpaceDE w:val="0"/>
              <w:autoSpaceDN w:val="0"/>
              <w:adjustRightInd w:val="0"/>
              <w:jc w:val="both"/>
              <w:rPr>
                <w:rFonts w:ascii="Tahoma" w:hAnsi="Tahoma" w:cs="Tahoma"/>
                <w:bCs/>
                <w:color w:val="004990"/>
                <w:spacing w:val="-1"/>
                <w:sz w:val="18"/>
                <w:szCs w:val="18"/>
                <w:lang w:eastAsia="en-GB"/>
              </w:rPr>
            </w:pPr>
            <w:r w:rsidRPr="000E4C44">
              <w:rPr>
                <w:rFonts w:ascii="Tahoma" w:hAnsi="Tahoma" w:cs="Tahoma"/>
                <w:bCs/>
                <w:color w:val="004990"/>
                <w:spacing w:val="-1"/>
                <w:sz w:val="18"/>
                <w:szCs w:val="18"/>
                <w:lang w:eastAsia="en-GB"/>
              </w:rPr>
              <w:t xml:space="preserve">El oferente deberá </w:t>
            </w:r>
            <w:r>
              <w:rPr>
                <w:rFonts w:ascii="Tahoma" w:hAnsi="Tahoma" w:cs="Tahoma"/>
                <w:bCs/>
                <w:color w:val="004990"/>
                <w:spacing w:val="-1"/>
                <w:sz w:val="18"/>
                <w:szCs w:val="18"/>
                <w:lang w:eastAsia="en-GB"/>
              </w:rPr>
              <w:t xml:space="preserve">contar en sus almacenes con </w:t>
            </w:r>
            <w:r w:rsidRPr="000E4C44">
              <w:rPr>
                <w:rFonts w:ascii="Tahoma" w:hAnsi="Tahoma" w:cs="Tahoma"/>
                <w:bCs/>
                <w:color w:val="004990"/>
                <w:spacing w:val="-1"/>
                <w:sz w:val="18"/>
                <w:szCs w:val="18"/>
                <w:lang w:eastAsia="en-GB"/>
              </w:rPr>
              <w:t>un stock de repuestos que pueda atender durante dos años, como mínimo, las fallas que pudieran presentarse en todos los componentes de la Unidad COLT que así lo requieran. El stock de repuestos mínimo calc</w:t>
            </w:r>
            <w:r>
              <w:rPr>
                <w:rFonts w:ascii="Tahoma" w:hAnsi="Tahoma" w:cs="Tahoma"/>
                <w:bCs/>
                <w:color w:val="004990"/>
                <w:spacing w:val="-1"/>
                <w:sz w:val="18"/>
                <w:szCs w:val="18"/>
                <w:lang w:eastAsia="en-GB"/>
              </w:rPr>
              <w:t>ulado no podrá ser inferior al 3</w:t>
            </w:r>
            <w:r w:rsidRPr="000E4C44">
              <w:rPr>
                <w:rFonts w:ascii="Tahoma" w:hAnsi="Tahoma" w:cs="Tahoma"/>
                <w:bCs/>
                <w:color w:val="004990"/>
                <w:spacing w:val="-1"/>
                <w:sz w:val="18"/>
                <w:szCs w:val="18"/>
                <w:lang w:eastAsia="en-GB"/>
              </w:rPr>
              <w:t xml:space="preserve">% del total de cada </w:t>
            </w:r>
            <w:r>
              <w:rPr>
                <w:rFonts w:ascii="Tahoma" w:hAnsi="Tahoma" w:cs="Tahoma"/>
                <w:bCs/>
                <w:color w:val="004990"/>
                <w:spacing w:val="-1"/>
                <w:sz w:val="18"/>
                <w:szCs w:val="18"/>
                <w:lang w:eastAsia="en-GB"/>
              </w:rPr>
              <w:t>componente sugerido por el fabricante.</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widowControl w:val="0"/>
              <w:autoSpaceDE w:val="0"/>
              <w:autoSpaceDN w:val="0"/>
              <w:adjustRightInd w:val="0"/>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FD3545">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11.2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17263A">
            <w:pPr>
              <w:widowControl w:val="0"/>
              <w:autoSpaceDE w:val="0"/>
              <w:autoSpaceDN w:val="0"/>
              <w:adjustRightInd w:val="0"/>
              <w:jc w:val="both"/>
              <w:rPr>
                <w:rFonts w:ascii="Tahoma" w:hAnsi="Tahoma" w:cs="Tahoma"/>
                <w:bCs/>
                <w:color w:val="004990"/>
                <w:spacing w:val="-1"/>
                <w:sz w:val="18"/>
                <w:szCs w:val="18"/>
                <w:lang w:eastAsia="en-GB"/>
              </w:rPr>
            </w:pPr>
            <w:r>
              <w:rPr>
                <w:rFonts w:ascii="Tahoma" w:hAnsi="Tahoma" w:cs="Tahoma"/>
                <w:bCs/>
                <w:color w:val="004990"/>
                <w:spacing w:val="-1"/>
                <w:sz w:val="18"/>
                <w:szCs w:val="18"/>
                <w:lang w:eastAsia="en-GB"/>
              </w:rPr>
              <w:t>Una vez trascurrido el periodo de garantía e</w:t>
            </w:r>
            <w:r w:rsidRPr="000E4C44">
              <w:rPr>
                <w:rFonts w:ascii="Tahoma" w:hAnsi="Tahoma" w:cs="Tahoma"/>
                <w:bCs/>
                <w:color w:val="004990"/>
                <w:spacing w:val="-1"/>
                <w:sz w:val="18"/>
                <w:szCs w:val="18"/>
                <w:lang w:eastAsia="en-GB"/>
              </w:rPr>
              <w:t xml:space="preserve">l oferente deberá entregar el lote de repuestos </w:t>
            </w:r>
            <w:r>
              <w:rPr>
                <w:rFonts w:ascii="Tahoma" w:hAnsi="Tahoma" w:cs="Tahoma"/>
                <w:bCs/>
                <w:color w:val="004990"/>
                <w:spacing w:val="-1"/>
                <w:sz w:val="18"/>
                <w:szCs w:val="18"/>
                <w:lang w:eastAsia="en-GB"/>
              </w:rPr>
              <w:t>que no haya sido utilizado en el periodo de garantía</w:t>
            </w:r>
            <w:r w:rsidRPr="000E4C44">
              <w:rPr>
                <w:rFonts w:ascii="Tahoma" w:hAnsi="Tahoma" w:cs="Tahoma"/>
                <w:bCs/>
                <w:color w:val="004990"/>
                <w:spacing w:val="-1"/>
                <w:sz w:val="18"/>
                <w:szCs w:val="18"/>
                <w:lang w:eastAsia="en-GB"/>
              </w:rPr>
              <w:t xml:space="preserve"> en el Almacén Técnico (Ciudad de El Alto),    bajo una lista de materiales (Packing List). El mismo deberá estar en orden correlativo de cajas y deberá ser entregado en formato XLS y PDF obligatoriamente.</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widowControl w:val="0"/>
              <w:autoSpaceDE w:val="0"/>
              <w:autoSpaceDN w:val="0"/>
              <w:adjustRightInd w:val="0"/>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1E74B8">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lastRenderedPageBreak/>
              <w:t>11.3</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0E4C44"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0E4C44">
              <w:rPr>
                <w:rFonts w:ascii="Tahoma" w:hAnsi="Tahoma" w:cs="Tahoma"/>
                <w:bCs/>
                <w:color w:val="004990"/>
                <w:spacing w:val="-1"/>
                <w:sz w:val="18"/>
                <w:szCs w:val="18"/>
                <w:lang w:eastAsia="en-GB"/>
              </w:rPr>
              <w:t>El oferente deberá garantizar la provisión de repue</w:t>
            </w:r>
            <w:r>
              <w:rPr>
                <w:rFonts w:ascii="Tahoma" w:hAnsi="Tahoma" w:cs="Tahoma"/>
                <w:bCs/>
                <w:color w:val="004990"/>
                <w:spacing w:val="-1"/>
                <w:sz w:val="18"/>
                <w:szCs w:val="18"/>
                <w:lang w:eastAsia="en-GB"/>
              </w:rPr>
              <w:t>stos por un periodo mínimo de 3</w:t>
            </w:r>
            <w:r w:rsidRPr="000E4C44">
              <w:rPr>
                <w:rFonts w:ascii="Tahoma" w:hAnsi="Tahoma" w:cs="Tahoma"/>
                <w:bCs/>
                <w:color w:val="004990"/>
                <w:spacing w:val="-1"/>
                <w:sz w:val="18"/>
                <w:szCs w:val="18"/>
                <w:lang w:eastAsia="en-GB"/>
              </w:rPr>
              <w:t xml:space="preserve"> años,  a partir de la puesta de servicio, mediante una carta oficial (la cual debe estar adjunta a la propuesta técnica).</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widowControl w:val="0"/>
              <w:autoSpaceDE w:val="0"/>
              <w:autoSpaceDN w:val="0"/>
              <w:adjustRightInd w:val="0"/>
              <w:jc w:val="center"/>
              <w:rPr>
                <w:rFonts w:ascii="Tahoma" w:hAnsi="Tahoma" w:cs="Tahoma"/>
                <w:color w:val="004990"/>
                <w:sz w:val="18"/>
                <w:szCs w:val="18"/>
              </w:rPr>
            </w:pPr>
            <w:r w:rsidRPr="00D95EC1">
              <w:rPr>
                <w:rFonts w:ascii="Tahoma" w:hAnsi="Tahoma" w:cs="Tahoma"/>
                <w:color w:val="004990"/>
                <w:sz w:val="18"/>
                <w:szCs w:val="18"/>
              </w:rPr>
              <w:fldChar w:fldCharType="begin">
                <w:ffData>
                  <w:name w:val="Casilla1"/>
                  <w:enabled/>
                  <w:calcOnExit w:val="0"/>
                  <w:checkBox>
                    <w:sizeAuto/>
                    <w:default w:val="1"/>
                  </w:checkBox>
                </w:ffData>
              </w:fldChar>
            </w:r>
            <w:r w:rsidRPr="00D95EC1">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D95EC1">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4C561C" w:rsidRPr="00A367D2" w:rsidTr="006458D2">
        <w:trPr>
          <w:trHeight w:val="64"/>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A40E51" w:rsidRDefault="004C561C"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0E4C44" w:rsidRDefault="004C561C" w:rsidP="000E4C44">
            <w:pPr>
              <w:rPr>
                <w:rFonts w:ascii="Tahoma" w:hAnsi="Tahoma" w:cs="Tahoma"/>
                <w:b/>
                <w:color w:val="004990"/>
                <w:sz w:val="18"/>
                <w:szCs w:val="18"/>
              </w:rPr>
            </w:pPr>
            <w:r w:rsidRPr="000E4C44">
              <w:rPr>
                <w:rFonts w:ascii="Tahoma" w:hAnsi="Tahoma" w:cs="Tahoma"/>
                <w:b/>
                <w:color w:val="004990"/>
                <w:sz w:val="18"/>
                <w:szCs w:val="18"/>
              </w:rPr>
              <w:t xml:space="preserve">SOPORTE </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40E51" w:rsidRDefault="006458D2" w:rsidP="00507D9F">
            <w:pPr>
              <w:jc w:val="center"/>
              <w:rPr>
                <w:rFonts w:ascii="Tahoma" w:hAnsi="Tahoma" w:cs="Tahoma"/>
                <w:color w:val="004990"/>
                <w:lang w:eastAsia="es-BO"/>
              </w:rPr>
            </w:pPr>
            <w:r>
              <w:rPr>
                <w:rFonts w:ascii="Tahoma" w:hAnsi="Tahoma" w:cs="Tahoma"/>
                <w:color w:val="004990"/>
                <w:lang w:eastAsia="es-BO"/>
              </w:rPr>
              <w:t>12.1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F506B6">
            <w:pPr>
              <w:widowControl w:val="0"/>
              <w:autoSpaceDE w:val="0"/>
              <w:autoSpaceDN w:val="0"/>
              <w:adjustRightInd w:val="0"/>
              <w:jc w:val="both"/>
              <w:rPr>
                <w:rFonts w:ascii="Tahoma" w:hAnsi="Tahoma" w:cs="Tahoma"/>
                <w:bCs/>
                <w:color w:val="004990"/>
                <w:spacing w:val="-1"/>
                <w:sz w:val="18"/>
                <w:szCs w:val="18"/>
                <w:lang w:eastAsia="en-GB"/>
              </w:rPr>
            </w:pPr>
            <w:r w:rsidRPr="009D035A">
              <w:rPr>
                <w:rFonts w:ascii="Tahoma" w:hAnsi="Tahoma" w:cs="Tahoma"/>
                <w:bCs/>
                <w:color w:val="004990"/>
                <w:spacing w:val="-1"/>
                <w:sz w:val="18"/>
                <w:szCs w:val="18"/>
                <w:lang w:eastAsia="en-GB"/>
              </w:rPr>
              <w:t xml:space="preserve">El proveedor debe presentar un Plan de soporte durante el periodo de garantía </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9D035A" w:rsidRDefault="006458D2" w:rsidP="001C06C0">
            <w:pPr>
              <w:widowControl w:val="0"/>
              <w:autoSpaceDE w:val="0"/>
              <w:autoSpaceDN w:val="0"/>
              <w:adjustRightInd w:val="0"/>
              <w:jc w:val="center"/>
              <w:rPr>
                <w:rFonts w:ascii="Tahoma" w:hAnsi="Tahoma" w:cs="Tahoma"/>
                <w:color w:val="004990"/>
                <w:sz w:val="20"/>
                <w:szCs w:val="20"/>
                <w:lang w:eastAsia="en-GB"/>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1647" w:type="dxa"/>
            <w:gridSpan w:val="2"/>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12.2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9D035A" w:rsidRDefault="006458D2" w:rsidP="00F506B6">
            <w:pPr>
              <w:widowControl w:val="0"/>
              <w:autoSpaceDE w:val="0"/>
              <w:autoSpaceDN w:val="0"/>
              <w:adjustRightInd w:val="0"/>
              <w:jc w:val="both"/>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El oferente deberá dar soporte mínimamente por dos años, principalmente para temas de instalación, configuración y gestión.</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widowControl w:val="0"/>
              <w:autoSpaceDE w:val="0"/>
              <w:autoSpaceDN w:val="0"/>
              <w:adjustRightInd w:val="0"/>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2"/>
                <w:szCs w:val="12"/>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4C561C" w:rsidRPr="00A367D2" w:rsidTr="006458D2">
        <w:trPr>
          <w:trHeight w:val="117"/>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830A42" w:rsidRPr="00A40E51" w:rsidRDefault="00830A42"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BF3A53" w:rsidRDefault="004C561C" w:rsidP="00BF3A53">
            <w:pPr>
              <w:rPr>
                <w:rFonts w:ascii="Tahoma" w:hAnsi="Tahoma" w:cs="Tahoma"/>
                <w:bCs/>
                <w:color w:val="004990"/>
                <w:spacing w:val="-1"/>
                <w:sz w:val="18"/>
                <w:szCs w:val="18"/>
                <w:lang w:eastAsia="en-GB"/>
              </w:rPr>
            </w:pPr>
            <w:r w:rsidRPr="00BF3A53">
              <w:rPr>
                <w:rFonts w:ascii="Tahoma" w:hAnsi="Tahoma" w:cs="Tahoma"/>
                <w:b/>
                <w:color w:val="004990"/>
              </w:rPr>
              <w:t>PLAZO DE ENTREGA</w:t>
            </w:r>
          </w:p>
        </w:tc>
      </w:tr>
      <w:tr w:rsidR="006458D2" w:rsidRPr="00A367D2" w:rsidTr="00E54264">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40E51" w:rsidRDefault="006458D2" w:rsidP="00507D9F">
            <w:pPr>
              <w:rPr>
                <w:rFonts w:ascii="Tahoma" w:hAnsi="Tahoma" w:cs="Tahoma"/>
                <w:color w:val="004990"/>
                <w:lang w:eastAsia="es-BO"/>
              </w:rPr>
            </w:pPr>
            <w:r>
              <w:rPr>
                <w:rFonts w:ascii="Tahoma" w:hAnsi="Tahoma" w:cs="Tahoma"/>
                <w:color w:val="004990"/>
                <w:lang w:eastAsia="es-BO"/>
              </w:rPr>
              <w:t>13.1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BF3A53" w:rsidRDefault="006458D2" w:rsidP="00BF3A53">
            <w:pPr>
              <w:widowControl w:val="0"/>
              <w:autoSpaceDE w:val="0"/>
              <w:autoSpaceDN w:val="0"/>
              <w:adjustRightInd w:val="0"/>
              <w:jc w:val="both"/>
              <w:rPr>
                <w:rFonts w:ascii="Tahoma" w:hAnsi="Tahoma" w:cs="Tahoma"/>
                <w:bCs/>
                <w:color w:val="004990"/>
                <w:spacing w:val="-1"/>
                <w:sz w:val="18"/>
                <w:szCs w:val="18"/>
                <w:lang w:eastAsia="en-GB"/>
              </w:rPr>
            </w:pPr>
            <w:r w:rsidRPr="00BF3A53">
              <w:rPr>
                <w:rFonts w:ascii="Tahoma" w:hAnsi="Tahoma" w:cs="Tahoma"/>
                <w:bCs/>
                <w:color w:val="004990"/>
                <w:spacing w:val="-1"/>
                <w:sz w:val="18"/>
                <w:szCs w:val="18"/>
                <w:lang w:eastAsia="en-GB"/>
              </w:rPr>
              <w:t xml:space="preserve">El tiempo de provisión de la Unidad Móvil Tipo COLT con todos los componentes descritos en el presente pliego </w:t>
            </w:r>
            <w:r>
              <w:rPr>
                <w:rFonts w:ascii="Tahoma" w:hAnsi="Tahoma" w:cs="Tahoma"/>
                <w:bCs/>
                <w:color w:val="004990"/>
                <w:spacing w:val="-1"/>
                <w:sz w:val="18"/>
                <w:szCs w:val="18"/>
                <w:lang w:eastAsia="en-GB"/>
              </w:rPr>
              <w:t xml:space="preserve">debe ser </w:t>
            </w:r>
            <w:r w:rsidRPr="00BF3A53">
              <w:rPr>
                <w:rFonts w:ascii="Tahoma" w:hAnsi="Tahoma" w:cs="Tahoma"/>
                <w:bCs/>
                <w:color w:val="004990"/>
                <w:spacing w:val="-1"/>
                <w:sz w:val="18"/>
                <w:szCs w:val="18"/>
                <w:lang w:eastAsia="en-GB"/>
              </w:rPr>
              <w:t xml:space="preserve"> </w:t>
            </w:r>
            <w:r w:rsidRPr="00DA6F78">
              <w:rPr>
                <w:rFonts w:ascii="Tahoma" w:hAnsi="Tahoma" w:cs="Tahoma"/>
                <w:bCs/>
                <w:color w:val="004990"/>
                <w:spacing w:val="-1"/>
                <w:sz w:val="18"/>
                <w:szCs w:val="18"/>
                <w:lang w:eastAsia="en-GB"/>
              </w:rPr>
              <w:t>&lt;= (menor, igual)</w:t>
            </w:r>
            <w:r>
              <w:rPr>
                <w:rFonts w:ascii="Tahoma" w:hAnsi="Tahoma" w:cs="Tahoma"/>
                <w:bCs/>
                <w:color w:val="004990"/>
                <w:spacing w:val="-1"/>
                <w:sz w:val="18"/>
                <w:szCs w:val="18"/>
                <w:lang w:eastAsia="en-GB"/>
              </w:rPr>
              <w:t xml:space="preserve"> a 180 días Calendario</w:t>
            </w:r>
            <w:r w:rsidRPr="00BF3A53">
              <w:rPr>
                <w:rFonts w:ascii="Tahoma" w:hAnsi="Tahoma" w:cs="Tahoma"/>
                <w:bCs/>
                <w:color w:val="004990"/>
                <w:spacing w:val="-1"/>
                <w:sz w:val="18"/>
                <w:szCs w:val="18"/>
                <w:lang w:eastAsia="en-GB"/>
              </w:rPr>
              <w:t>.</w:t>
            </w:r>
          </w:p>
        </w:tc>
        <w:tc>
          <w:tcPr>
            <w:tcW w:w="856"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BF3A53" w:rsidRDefault="006458D2" w:rsidP="001C06C0">
            <w:pPr>
              <w:widowControl w:val="0"/>
              <w:autoSpaceDE w:val="0"/>
              <w:autoSpaceDN w:val="0"/>
              <w:adjustRightInd w:val="0"/>
              <w:jc w:val="center"/>
              <w:rPr>
                <w:rFonts w:ascii="Tahoma" w:hAnsi="Tahoma" w:cs="Tahoma"/>
                <w:bCs/>
                <w:color w:val="004990"/>
                <w:spacing w:val="-1"/>
                <w:sz w:val="18"/>
                <w:szCs w:val="18"/>
                <w:lang w:eastAsia="en-GB"/>
              </w:rPr>
            </w:pPr>
            <w:r w:rsidRPr="00BF3A53">
              <w:rPr>
                <w:rFonts w:ascii="Tahoma" w:hAnsi="Tahoma" w:cs="Tahoma"/>
                <w:bCs/>
                <w:color w:val="004990"/>
                <w:spacing w:val="-1"/>
                <w:sz w:val="18"/>
                <w:szCs w:val="18"/>
                <w:lang w:eastAsia="en-GB"/>
              </w:rPr>
              <w:fldChar w:fldCharType="begin">
                <w:ffData>
                  <w:name w:val="Casilla1"/>
                  <w:enabled/>
                  <w:calcOnExit w:val="0"/>
                  <w:checkBox>
                    <w:sizeAuto/>
                    <w:default w:val="1"/>
                  </w:checkBox>
                </w:ffData>
              </w:fldChar>
            </w:r>
            <w:r w:rsidRPr="00BF3A53">
              <w:rPr>
                <w:rFonts w:ascii="Tahoma" w:hAnsi="Tahoma" w:cs="Tahoma"/>
                <w:bCs/>
                <w:color w:val="004990"/>
                <w:spacing w:val="-1"/>
                <w:sz w:val="18"/>
                <w:szCs w:val="18"/>
                <w:lang w:eastAsia="en-GB"/>
              </w:rPr>
              <w:instrText xml:space="preserve"> FORMCHECKBOX </w:instrText>
            </w:r>
            <w:r w:rsidR="000D65F0">
              <w:rPr>
                <w:rFonts w:ascii="Tahoma" w:hAnsi="Tahoma" w:cs="Tahoma"/>
                <w:bCs/>
                <w:color w:val="004990"/>
                <w:spacing w:val="-1"/>
                <w:sz w:val="18"/>
                <w:szCs w:val="18"/>
                <w:lang w:eastAsia="en-GB"/>
              </w:rPr>
            </w:r>
            <w:r w:rsidR="000D65F0">
              <w:rPr>
                <w:rFonts w:ascii="Tahoma" w:hAnsi="Tahoma" w:cs="Tahoma"/>
                <w:bCs/>
                <w:color w:val="004990"/>
                <w:spacing w:val="-1"/>
                <w:sz w:val="18"/>
                <w:szCs w:val="18"/>
                <w:lang w:eastAsia="en-GB"/>
              </w:rPr>
              <w:fldChar w:fldCharType="separate"/>
            </w:r>
            <w:r w:rsidRPr="00BF3A53">
              <w:rPr>
                <w:rFonts w:ascii="Tahoma" w:hAnsi="Tahoma" w:cs="Tahoma"/>
                <w:bCs/>
                <w:color w:val="004990"/>
                <w:spacing w:val="-1"/>
                <w:sz w:val="18"/>
                <w:szCs w:val="18"/>
                <w:lang w:eastAsia="en-GB"/>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7B79EA" w:rsidRDefault="006458D2" w:rsidP="001C06C0">
            <w:pPr>
              <w:jc w:val="center"/>
              <w:rPr>
                <w:rFonts w:ascii="Tahoma" w:hAnsi="Tahoma" w:cs="Tahoma"/>
                <w:color w:val="004990"/>
                <w:sz w:val="12"/>
                <w:szCs w:val="12"/>
                <w:highlight w:val="yellow"/>
                <w:lang w:eastAsia="es-BO"/>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7"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4C561C" w:rsidRPr="00A367D2" w:rsidTr="006458D2">
        <w:trPr>
          <w:trHeight w:val="72"/>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Default="004C561C" w:rsidP="00507D9F">
            <w:pPr>
              <w:pStyle w:val="Ttulo1"/>
              <w:rPr>
                <w:lang w:eastAsia="es-BO"/>
              </w:rPr>
            </w:pPr>
          </w:p>
        </w:tc>
        <w:tc>
          <w:tcPr>
            <w:tcW w:w="9429" w:type="dxa"/>
            <w:gridSpan w:val="5"/>
            <w:tcBorders>
              <w:top w:val="single" w:sz="4" w:space="0" w:color="004990"/>
              <w:left w:val="single" w:sz="4" w:space="0" w:color="004990"/>
              <w:bottom w:val="single" w:sz="4" w:space="0" w:color="004990"/>
              <w:right w:val="single" w:sz="4" w:space="0" w:color="004990"/>
            </w:tcBorders>
            <w:shd w:val="clear" w:color="auto" w:fill="auto"/>
            <w:vAlign w:val="center"/>
          </w:tcPr>
          <w:p w:rsidR="004C561C" w:rsidRPr="00A367D2" w:rsidRDefault="004C561C" w:rsidP="00453E8C">
            <w:pPr>
              <w:rPr>
                <w:rFonts w:ascii="Tahoma" w:hAnsi="Tahoma" w:cs="Tahoma"/>
                <w:color w:val="004990"/>
                <w:sz w:val="18"/>
                <w:szCs w:val="18"/>
                <w:lang w:eastAsia="es-BO"/>
              </w:rPr>
            </w:pPr>
            <w:r w:rsidRPr="00453E8C">
              <w:rPr>
                <w:rFonts w:ascii="Tahoma" w:hAnsi="Tahoma" w:cs="Tahoma"/>
                <w:b/>
                <w:color w:val="004990"/>
              </w:rPr>
              <w:t xml:space="preserve">PRUEBAS Y </w:t>
            </w:r>
            <w:r w:rsidR="000C40BE" w:rsidRPr="00453E8C">
              <w:rPr>
                <w:rFonts w:ascii="Tahoma" w:hAnsi="Tahoma" w:cs="Tahoma"/>
                <w:b/>
                <w:color w:val="004990"/>
              </w:rPr>
              <w:t>ACEPTACIÓN</w:t>
            </w: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14.1</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D7313C" w:rsidRDefault="006458D2" w:rsidP="000C40BE">
            <w:pPr>
              <w:widowControl w:val="0"/>
              <w:autoSpaceDE w:val="0"/>
              <w:autoSpaceDN w:val="0"/>
              <w:adjustRightInd w:val="0"/>
              <w:jc w:val="both"/>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El proveedor deberá proporcionar todos los servicios de provisión</w:t>
            </w:r>
            <w:r>
              <w:rPr>
                <w:rFonts w:ascii="Tahoma" w:hAnsi="Tahoma" w:cs="Tahoma"/>
                <w:bCs/>
                <w:color w:val="004990"/>
                <w:spacing w:val="-1"/>
                <w:sz w:val="18"/>
                <w:szCs w:val="18"/>
                <w:lang w:eastAsia="en-GB"/>
              </w:rPr>
              <w:t xml:space="preserve"> y</w:t>
            </w:r>
            <w:r w:rsidRPr="00F8121D">
              <w:rPr>
                <w:rFonts w:ascii="Tahoma" w:hAnsi="Tahoma" w:cs="Tahoma"/>
                <w:bCs/>
                <w:color w:val="004990"/>
                <w:spacing w:val="-1"/>
                <w:sz w:val="18"/>
                <w:szCs w:val="18"/>
                <w:lang w:eastAsia="en-GB"/>
              </w:rPr>
              <w:t xml:space="preserve"> pruebas de aceptación</w:t>
            </w:r>
            <w:r>
              <w:rPr>
                <w:rFonts w:ascii="Tahoma" w:hAnsi="Tahoma" w:cs="Tahoma"/>
                <w:bCs/>
                <w:color w:val="004990"/>
                <w:spacing w:val="-1"/>
                <w:sz w:val="18"/>
                <w:szCs w:val="18"/>
                <w:lang w:eastAsia="en-GB"/>
              </w:rPr>
              <w:t>.</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widowControl w:val="0"/>
              <w:autoSpaceDE w:val="0"/>
              <w:autoSpaceDN w:val="0"/>
              <w:adjustRightInd w:val="0"/>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14.2</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1C06C0">
            <w:pPr>
              <w:widowControl w:val="0"/>
              <w:autoSpaceDE w:val="0"/>
              <w:autoSpaceDN w:val="0"/>
              <w:adjustRightInd w:val="0"/>
              <w:jc w:val="both"/>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El oferente debe proporcionar un protocolo de pruebas para verificar todas las funcionalidades, atributos y características de las unidades COLT, tanto de forma integral (la unidad COLT en su conjunto), como de forma particular para cada uno de sus componentes.</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widowControl w:val="0"/>
              <w:autoSpaceDE w:val="0"/>
              <w:autoSpaceDN w:val="0"/>
              <w:adjustRightInd w:val="0"/>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r w:rsidR="006458D2" w:rsidRPr="00A367D2" w:rsidTr="006458D2">
        <w:trPr>
          <w:trHeight w:val="418"/>
          <w:jc w:val="center"/>
        </w:trPr>
        <w:tc>
          <w:tcPr>
            <w:tcW w:w="0" w:type="auto"/>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Default="006458D2" w:rsidP="001C06C0">
            <w:pPr>
              <w:jc w:val="center"/>
              <w:rPr>
                <w:rFonts w:ascii="Tahoma" w:hAnsi="Tahoma" w:cs="Tahoma"/>
                <w:color w:val="004990"/>
                <w:lang w:eastAsia="es-BO"/>
              </w:rPr>
            </w:pPr>
            <w:r>
              <w:rPr>
                <w:rFonts w:ascii="Tahoma" w:hAnsi="Tahoma" w:cs="Tahoma"/>
                <w:color w:val="004990"/>
                <w:lang w:eastAsia="es-BO"/>
              </w:rPr>
              <w:t>14.3</w:t>
            </w:r>
          </w:p>
        </w:tc>
        <w:tc>
          <w:tcPr>
            <w:tcW w:w="4959"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F8121D" w:rsidRDefault="006458D2" w:rsidP="00932C69">
            <w:pPr>
              <w:widowControl w:val="0"/>
              <w:autoSpaceDE w:val="0"/>
              <w:autoSpaceDN w:val="0"/>
              <w:adjustRightInd w:val="0"/>
              <w:jc w:val="both"/>
              <w:rPr>
                <w:rFonts w:ascii="Tahoma" w:hAnsi="Tahoma" w:cs="Tahoma"/>
                <w:bCs/>
                <w:color w:val="004990"/>
                <w:spacing w:val="-1"/>
                <w:sz w:val="18"/>
                <w:szCs w:val="18"/>
                <w:lang w:eastAsia="en-GB"/>
              </w:rPr>
            </w:pPr>
            <w:r w:rsidRPr="00F8121D">
              <w:rPr>
                <w:rFonts w:ascii="Tahoma" w:hAnsi="Tahoma" w:cs="Tahoma"/>
                <w:bCs/>
                <w:color w:val="004990"/>
                <w:spacing w:val="-1"/>
                <w:sz w:val="18"/>
                <w:szCs w:val="18"/>
                <w:lang w:eastAsia="en-GB"/>
              </w:rPr>
              <w:t>El oferente deberá disponer de todas las herramientas de trabajo y equipos de medición necesarios para las pruebas de aceptación y soporte técnico de las unidades COLT</w:t>
            </w:r>
            <w:r>
              <w:rPr>
                <w:rFonts w:ascii="Tahoma" w:hAnsi="Tahoma" w:cs="Tahoma"/>
                <w:bCs/>
                <w:color w:val="004990"/>
                <w:spacing w:val="-1"/>
                <w:sz w:val="18"/>
                <w:szCs w:val="18"/>
                <w:lang w:eastAsia="en-GB"/>
              </w:rPr>
              <w:t>.</w:t>
            </w:r>
          </w:p>
        </w:tc>
        <w:tc>
          <w:tcPr>
            <w:tcW w:w="856"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widowControl w:val="0"/>
              <w:autoSpaceDE w:val="0"/>
              <w:autoSpaceDN w:val="0"/>
              <w:adjustRightInd w:val="0"/>
              <w:jc w:val="center"/>
              <w:rPr>
                <w:rFonts w:ascii="Tahoma" w:hAnsi="Tahoma" w:cs="Tahoma"/>
                <w:color w:val="004990"/>
                <w:sz w:val="18"/>
                <w:szCs w:val="18"/>
              </w:rPr>
            </w:pPr>
            <w:r w:rsidRPr="00A367D2">
              <w:rPr>
                <w:rFonts w:ascii="Tahoma" w:hAnsi="Tahoma" w:cs="Tahoma"/>
                <w:color w:val="004990"/>
                <w:sz w:val="18"/>
                <w:szCs w:val="18"/>
              </w:rPr>
              <w:fldChar w:fldCharType="begin">
                <w:ffData>
                  <w:name w:val="Casilla1"/>
                  <w:enabled/>
                  <w:calcOnExit w:val="0"/>
                  <w:checkBox>
                    <w:sizeAuto/>
                    <w:default w:val="1"/>
                  </w:checkBox>
                </w:ffData>
              </w:fldChar>
            </w:r>
            <w:r w:rsidRPr="00A367D2">
              <w:rPr>
                <w:rFonts w:ascii="Tahoma" w:hAnsi="Tahoma" w:cs="Tahoma"/>
                <w:color w:val="004990"/>
                <w:sz w:val="18"/>
                <w:szCs w:val="18"/>
              </w:rPr>
              <w:instrText xml:space="preserve"> FORMCHECKBOX </w:instrText>
            </w:r>
            <w:r w:rsidR="000D65F0">
              <w:rPr>
                <w:rFonts w:ascii="Tahoma" w:hAnsi="Tahoma" w:cs="Tahoma"/>
                <w:color w:val="004990"/>
                <w:sz w:val="18"/>
                <w:szCs w:val="18"/>
              </w:rPr>
            </w:r>
            <w:r w:rsidR="000D65F0">
              <w:rPr>
                <w:rFonts w:ascii="Tahoma" w:hAnsi="Tahoma" w:cs="Tahoma"/>
                <w:color w:val="004990"/>
                <w:sz w:val="18"/>
                <w:szCs w:val="18"/>
              </w:rPr>
              <w:fldChar w:fldCharType="separate"/>
            </w:r>
            <w:r w:rsidRPr="00A367D2">
              <w:rPr>
                <w:rFonts w:ascii="Tahoma" w:hAnsi="Tahoma" w:cs="Tahoma"/>
                <w:color w:val="004990"/>
                <w:sz w:val="18"/>
                <w:szCs w:val="18"/>
              </w:rPr>
              <w:fldChar w:fldCharType="end"/>
            </w:r>
          </w:p>
        </w:tc>
        <w:tc>
          <w:tcPr>
            <w:tcW w:w="810"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rPr>
            </w:pPr>
          </w:p>
        </w:tc>
        <w:tc>
          <w:tcPr>
            <w:tcW w:w="837" w:type="dxa"/>
            <w:tcBorders>
              <w:top w:val="single" w:sz="4" w:space="0" w:color="004990"/>
              <w:left w:val="single" w:sz="4" w:space="0" w:color="004990"/>
              <w:bottom w:val="single" w:sz="4" w:space="0" w:color="004990"/>
              <w:right w:val="single" w:sz="4" w:space="0" w:color="004990"/>
            </w:tcBorders>
            <w:vAlign w:val="center"/>
          </w:tcPr>
          <w:p w:rsidR="006458D2" w:rsidRPr="00A367D2" w:rsidRDefault="006458D2" w:rsidP="001C06C0">
            <w:pPr>
              <w:jc w:val="center"/>
              <w:rPr>
                <w:rFonts w:ascii="Tahoma" w:hAnsi="Tahoma" w:cs="Tahoma"/>
                <w:color w:val="004990"/>
                <w:sz w:val="18"/>
                <w:szCs w:val="18"/>
                <w:lang w:eastAsia="es-BO"/>
              </w:rPr>
            </w:pPr>
          </w:p>
        </w:tc>
        <w:tc>
          <w:tcPr>
            <w:tcW w:w="1964" w:type="dxa"/>
            <w:tcBorders>
              <w:top w:val="single" w:sz="4" w:space="0" w:color="004990"/>
              <w:left w:val="single" w:sz="4" w:space="0" w:color="004990"/>
              <w:bottom w:val="single" w:sz="4" w:space="0" w:color="004990"/>
              <w:right w:val="single" w:sz="4" w:space="0" w:color="004990"/>
            </w:tcBorders>
            <w:shd w:val="clear" w:color="auto" w:fill="auto"/>
            <w:vAlign w:val="center"/>
          </w:tcPr>
          <w:p w:rsidR="006458D2" w:rsidRPr="00A367D2" w:rsidRDefault="006458D2" w:rsidP="001C06C0">
            <w:pPr>
              <w:jc w:val="center"/>
              <w:rPr>
                <w:rFonts w:ascii="Tahoma" w:hAnsi="Tahoma" w:cs="Tahoma"/>
                <w:color w:val="004990"/>
                <w:sz w:val="18"/>
                <w:szCs w:val="18"/>
                <w:lang w:eastAsia="es-BO"/>
              </w:rPr>
            </w:pPr>
          </w:p>
        </w:tc>
      </w:tr>
    </w:tbl>
    <w:p w:rsidR="009D035A" w:rsidRPr="009D035A" w:rsidRDefault="009D035A" w:rsidP="009D035A">
      <w:pPr>
        <w:rPr>
          <w:lang w:val="es-BO" w:eastAsia="en-US"/>
        </w:rPr>
      </w:pPr>
    </w:p>
    <w:p w:rsidR="003B5712" w:rsidRDefault="003B5712" w:rsidP="00682ED4">
      <w:pPr>
        <w:pStyle w:val="TITULOS"/>
        <w:numPr>
          <w:ilvl w:val="0"/>
          <w:numId w:val="8"/>
        </w:numPr>
        <w:spacing w:before="120" w:after="0" w:line="240" w:lineRule="auto"/>
        <w:ind w:left="426" w:hanging="426"/>
        <w:rPr>
          <w:rFonts w:ascii="Tahoma" w:hAnsi="Tahoma" w:cs="Tahoma"/>
          <w:b w:val="0"/>
          <w:color w:val="004990"/>
          <w:sz w:val="22"/>
          <w:szCs w:val="22"/>
        </w:rPr>
      </w:pPr>
      <w:r w:rsidRPr="00984C8B">
        <w:rPr>
          <w:rFonts w:ascii="Tahoma" w:hAnsi="Tahoma" w:cs="Tahoma"/>
          <w:color w:val="004990"/>
          <w:sz w:val="22"/>
          <w:szCs w:val="22"/>
        </w:rPr>
        <w:t>CUADRO DE CALIFICACIÓN RESUMEN DE CRITERIOS MANDATORIOS Y MANDATORIOS CALIFICABLES.</w:t>
      </w:r>
    </w:p>
    <w:tbl>
      <w:tblPr>
        <w:tblW w:w="8465" w:type="dxa"/>
        <w:jc w:val="center"/>
        <w:tblCellMar>
          <w:left w:w="70" w:type="dxa"/>
          <w:right w:w="70" w:type="dxa"/>
        </w:tblCellMar>
        <w:tblLook w:val="04A0" w:firstRow="1" w:lastRow="0" w:firstColumn="1" w:lastColumn="0" w:noHBand="0" w:noVBand="1"/>
      </w:tblPr>
      <w:tblGrid>
        <w:gridCol w:w="709"/>
        <w:gridCol w:w="6055"/>
        <w:gridCol w:w="1701"/>
      </w:tblGrid>
      <w:tr w:rsidR="003B5712" w:rsidRPr="00984C8B" w:rsidTr="004C68D9">
        <w:trPr>
          <w:trHeight w:val="446"/>
          <w:jc w:val="center"/>
        </w:trPr>
        <w:tc>
          <w:tcPr>
            <w:tcW w:w="709" w:type="dxa"/>
            <w:tcBorders>
              <w:top w:val="single" w:sz="8" w:space="0" w:color="auto"/>
              <w:left w:val="single" w:sz="8" w:space="0" w:color="auto"/>
              <w:bottom w:val="single" w:sz="4" w:space="0" w:color="auto"/>
              <w:right w:val="single" w:sz="6" w:space="0" w:color="FFFFFF" w:themeColor="background1"/>
            </w:tcBorders>
            <w:shd w:val="clear" w:color="auto" w:fill="004990"/>
            <w:vAlign w:val="center"/>
            <w:hideMark/>
          </w:tcPr>
          <w:p w:rsidR="003B5712" w:rsidRPr="0078321E" w:rsidRDefault="003B5712" w:rsidP="004C68D9">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No.</w:t>
            </w:r>
          </w:p>
        </w:tc>
        <w:tc>
          <w:tcPr>
            <w:tcW w:w="6055" w:type="dxa"/>
            <w:tcBorders>
              <w:top w:val="single" w:sz="8" w:space="0" w:color="auto"/>
              <w:left w:val="single" w:sz="6" w:space="0" w:color="FFFFFF" w:themeColor="background1"/>
              <w:bottom w:val="single" w:sz="4" w:space="0" w:color="auto"/>
              <w:right w:val="single" w:sz="6" w:space="0" w:color="FFFFFF" w:themeColor="background1"/>
            </w:tcBorders>
            <w:shd w:val="clear" w:color="auto" w:fill="004990"/>
            <w:vAlign w:val="center"/>
            <w:hideMark/>
          </w:tcPr>
          <w:p w:rsidR="003B5712" w:rsidRPr="0078321E" w:rsidRDefault="003B5712" w:rsidP="004C68D9">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CRITERIOS MANDATORIOS</w:t>
            </w:r>
          </w:p>
        </w:tc>
        <w:tc>
          <w:tcPr>
            <w:tcW w:w="1701" w:type="dxa"/>
            <w:tcBorders>
              <w:top w:val="single" w:sz="8" w:space="0" w:color="auto"/>
              <w:left w:val="single" w:sz="6" w:space="0" w:color="FFFFFF" w:themeColor="background1"/>
              <w:bottom w:val="single" w:sz="4" w:space="0" w:color="auto"/>
              <w:right w:val="single" w:sz="8" w:space="0" w:color="auto"/>
            </w:tcBorders>
            <w:shd w:val="clear" w:color="auto" w:fill="004990"/>
            <w:vAlign w:val="center"/>
            <w:hideMark/>
          </w:tcPr>
          <w:p w:rsidR="003B5712" w:rsidRPr="0078321E" w:rsidRDefault="003B5712" w:rsidP="004C68D9">
            <w:pPr>
              <w:jc w:val="center"/>
              <w:rPr>
                <w:rFonts w:ascii="Tahoma" w:hAnsi="Tahoma" w:cs="Tahoma"/>
                <w:b/>
                <w:bCs/>
                <w:color w:val="FFFFFF" w:themeColor="background1"/>
                <w:sz w:val="18"/>
                <w:szCs w:val="18"/>
                <w:lang w:val="es-BO" w:eastAsia="es-BO"/>
              </w:rPr>
            </w:pPr>
            <w:r w:rsidRPr="0078321E">
              <w:rPr>
                <w:rFonts w:ascii="Tahoma" w:hAnsi="Tahoma" w:cs="Tahoma"/>
                <w:b/>
                <w:bCs/>
                <w:color w:val="FFFFFF" w:themeColor="background1"/>
                <w:sz w:val="18"/>
                <w:szCs w:val="18"/>
                <w:lang w:val="es-BO" w:eastAsia="es-BO"/>
              </w:rPr>
              <w:t>CUMPLE / NO CUMPLE</w:t>
            </w:r>
          </w:p>
        </w:tc>
      </w:tr>
      <w:tr w:rsidR="003B5712" w:rsidRPr="00984C8B" w:rsidTr="004C68D9">
        <w:trPr>
          <w:trHeight w:val="454"/>
          <w:jc w:val="center"/>
        </w:trPr>
        <w:tc>
          <w:tcPr>
            <w:tcW w:w="709" w:type="dxa"/>
            <w:tcBorders>
              <w:top w:val="nil"/>
              <w:left w:val="single" w:sz="8" w:space="0" w:color="auto"/>
              <w:bottom w:val="single" w:sz="4" w:space="0" w:color="auto"/>
              <w:right w:val="single" w:sz="4" w:space="0" w:color="auto"/>
            </w:tcBorders>
            <w:shd w:val="clear" w:color="auto" w:fill="auto"/>
            <w:noWrap/>
            <w:vAlign w:val="center"/>
            <w:hideMark/>
          </w:tcPr>
          <w:p w:rsidR="003B5712" w:rsidRPr="00984C8B" w:rsidRDefault="003B5712" w:rsidP="004C68D9">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w:t>
            </w:r>
          </w:p>
        </w:tc>
        <w:tc>
          <w:tcPr>
            <w:tcW w:w="6055" w:type="dxa"/>
            <w:tcBorders>
              <w:top w:val="nil"/>
              <w:left w:val="nil"/>
              <w:bottom w:val="single" w:sz="4" w:space="0" w:color="auto"/>
              <w:right w:val="single" w:sz="4" w:space="0" w:color="auto"/>
            </w:tcBorders>
            <w:shd w:val="clear" w:color="000000" w:fill="FFFFFF"/>
            <w:vAlign w:val="center"/>
            <w:hideMark/>
          </w:tcPr>
          <w:p w:rsidR="003B5712" w:rsidRPr="00984C8B" w:rsidRDefault="003B5712" w:rsidP="003B30E5">
            <w:pPr>
              <w:jc w:val="both"/>
              <w:rPr>
                <w:rFonts w:ascii="Tahoma" w:hAnsi="Tahoma" w:cs="Tahoma"/>
                <w:color w:val="004990"/>
                <w:sz w:val="18"/>
                <w:szCs w:val="18"/>
                <w:lang w:val="es-BO" w:eastAsia="es-BO"/>
              </w:rPr>
            </w:pPr>
            <w:r w:rsidRPr="00984C8B">
              <w:rPr>
                <w:rFonts w:ascii="Tahoma" w:hAnsi="Tahoma" w:cs="Tahoma"/>
                <w:color w:val="004990"/>
                <w:sz w:val="18"/>
                <w:szCs w:val="18"/>
                <w:lang w:val="es-BO" w:eastAsia="es-BO"/>
              </w:rPr>
              <w:t xml:space="preserve">Cumplimiento de todos los puntos MANDATORIOS </w:t>
            </w:r>
          </w:p>
        </w:tc>
        <w:tc>
          <w:tcPr>
            <w:tcW w:w="1701" w:type="dxa"/>
            <w:tcBorders>
              <w:top w:val="nil"/>
              <w:left w:val="nil"/>
              <w:bottom w:val="single" w:sz="4" w:space="0" w:color="auto"/>
              <w:right w:val="single" w:sz="8" w:space="0" w:color="auto"/>
            </w:tcBorders>
            <w:shd w:val="clear" w:color="auto" w:fill="auto"/>
            <w:noWrap/>
            <w:vAlign w:val="center"/>
            <w:hideMark/>
          </w:tcPr>
          <w:p w:rsidR="003B5712" w:rsidRPr="00984C8B" w:rsidRDefault="003B30E5" w:rsidP="004C68D9">
            <w:pPr>
              <w:jc w:val="center"/>
              <w:rPr>
                <w:rFonts w:ascii="Tahoma" w:hAnsi="Tahoma" w:cs="Tahoma"/>
                <w:color w:val="004990"/>
                <w:sz w:val="20"/>
                <w:szCs w:val="20"/>
                <w:lang w:val="es-BO" w:eastAsia="es-BO"/>
              </w:rPr>
            </w:pPr>
            <w:r>
              <w:rPr>
                <w:rFonts w:ascii="Tahoma" w:hAnsi="Tahoma" w:cs="Tahoma"/>
                <w:bCs/>
                <w:color w:val="004990"/>
                <w:sz w:val="20"/>
                <w:szCs w:val="20"/>
                <w:lang w:val="es-BO" w:eastAsia="es-BO"/>
              </w:rPr>
              <w:t>10</w:t>
            </w:r>
            <w:r w:rsidR="003B5712" w:rsidRPr="00984C8B">
              <w:rPr>
                <w:rFonts w:ascii="Tahoma" w:hAnsi="Tahoma" w:cs="Tahoma"/>
                <w:bCs/>
                <w:color w:val="004990"/>
                <w:sz w:val="20"/>
                <w:szCs w:val="20"/>
                <w:lang w:val="es-BO" w:eastAsia="es-BO"/>
              </w:rPr>
              <w:t>0%</w:t>
            </w:r>
          </w:p>
        </w:tc>
      </w:tr>
      <w:tr w:rsidR="003B5712" w:rsidRPr="00984C8B" w:rsidTr="004C68D9">
        <w:trPr>
          <w:trHeight w:val="262"/>
          <w:jc w:val="center"/>
        </w:trPr>
        <w:tc>
          <w:tcPr>
            <w:tcW w:w="676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712" w:rsidRPr="00984C8B" w:rsidRDefault="003B30E5" w:rsidP="004C68D9">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 xml:space="preserve">TOTAL CRITERIOS MANDATORIOS </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5712" w:rsidRPr="00984C8B" w:rsidRDefault="003B30E5" w:rsidP="004C68D9">
            <w:pPr>
              <w:jc w:val="center"/>
              <w:rPr>
                <w:rFonts w:ascii="Tahoma" w:hAnsi="Tahoma" w:cs="Tahoma"/>
                <w:b/>
                <w:bCs/>
                <w:color w:val="004990"/>
                <w:sz w:val="20"/>
                <w:szCs w:val="20"/>
                <w:lang w:val="es-BO" w:eastAsia="es-BO"/>
              </w:rPr>
            </w:pPr>
            <w:r>
              <w:rPr>
                <w:rFonts w:ascii="Tahoma" w:hAnsi="Tahoma" w:cs="Tahoma"/>
                <w:b/>
                <w:bCs/>
                <w:color w:val="004990"/>
                <w:sz w:val="20"/>
                <w:szCs w:val="20"/>
                <w:lang w:val="es-BO" w:eastAsia="es-BO"/>
              </w:rPr>
              <w:t>10</w:t>
            </w:r>
            <w:r w:rsidR="003B5712" w:rsidRPr="00984C8B">
              <w:rPr>
                <w:rFonts w:ascii="Tahoma" w:hAnsi="Tahoma" w:cs="Tahoma"/>
                <w:b/>
                <w:bCs/>
                <w:color w:val="004990"/>
                <w:sz w:val="20"/>
                <w:szCs w:val="20"/>
                <w:lang w:val="es-BO" w:eastAsia="es-BO"/>
              </w:rPr>
              <w:t>0%</w:t>
            </w:r>
          </w:p>
        </w:tc>
      </w:tr>
    </w:tbl>
    <w:p w:rsidR="003B5712" w:rsidRDefault="003B5712" w:rsidP="003B5712">
      <w:pPr>
        <w:shd w:val="clear" w:color="auto" w:fill="FFFFFF" w:themeFill="background1"/>
        <w:rPr>
          <w:rFonts w:ascii="Tahoma" w:hAnsi="Tahoma" w:cs="Tahoma"/>
          <w:b/>
          <w:color w:val="004990"/>
          <w:sz w:val="22"/>
          <w:szCs w:val="22"/>
        </w:rPr>
      </w:pPr>
    </w:p>
    <w:p w:rsidR="008B3E97" w:rsidRPr="00984C8B" w:rsidRDefault="008B3E97" w:rsidP="00B67892">
      <w:pPr>
        <w:rPr>
          <w:rFonts w:ascii="Arial" w:hAnsi="Arial" w:cs="Arial"/>
          <w:i/>
          <w:color w:val="004990"/>
          <w:szCs w:val="20"/>
        </w:rPr>
        <w:sectPr w:rsidR="008B3E97" w:rsidRPr="00984C8B" w:rsidSect="00A40E51">
          <w:footerReference w:type="default" r:id="rId19"/>
          <w:pgSz w:w="12240" w:h="15840"/>
          <w:pgMar w:top="1417" w:right="1701" w:bottom="993" w:left="1701" w:header="708" w:footer="239" w:gutter="0"/>
          <w:cols w:space="708"/>
          <w:docGrid w:linePitch="360"/>
        </w:sectPr>
      </w:pPr>
    </w:p>
    <w:p w:rsidR="006458D2" w:rsidRDefault="006458D2" w:rsidP="00984C8B">
      <w:pPr>
        <w:pStyle w:val="Ttulo1"/>
        <w:numPr>
          <w:ilvl w:val="0"/>
          <w:numId w:val="0"/>
        </w:numPr>
        <w:jc w:val="center"/>
        <w:rPr>
          <w:color w:val="004990"/>
          <w:sz w:val="28"/>
          <w:szCs w:val="28"/>
          <w:u w:val="none"/>
        </w:rPr>
      </w:pPr>
      <w:bookmarkStart w:id="6" w:name="_Toc398650620"/>
    </w:p>
    <w:p w:rsidR="006458D2" w:rsidRDefault="006458D2" w:rsidP="00984C8B">
      <w:pPr>
        <w:pStyle w:val="Ttulo1"/>
        <w:numPr>
          <w:ilvl w:val="0"/>
          <w:numId w:val="0"/>
        </w:numPr>
        <w:jc w:val="center"/>
        <w:rPr>
          <w:color w:val="004990"/>
          <w:sz w:val="28"/>
          <w:szCs w:val="28"/>
          <w:u w:val="none"/>
        </w:rPr>
      </w:pPr>
    </w:p>
    <w:p w:rsidR="006458D2" w:rsidRDefault="006458D2" w:rsidP="00984C8B">
      <w:pPr>
        <w:pStyle w:val="Ttulo1"/>
        <w:numPr>
          <w:ilvl w:val="0"/>
          <w:numId w:val="0"/>
        </w:numPr>
        <w:jc w:val="center"/>
        <w:rPr>
          <w:color w:val="004990"/>
          <w:sz w:val="28"/>
          <w:szCs w:val="28"/>
          <w:u w:val="none"/>
        </w:rPr>
      </w:pPr>
    </w:p>
    <w:p w:rsidR="006458D2" w:rsidRDefault="006458D2" w:rsidP="00984C8B">
      <w:pPr>
        <w:pStyle w:val="Ttulo1"/>
        <w:numPr>
          <w:ilvl w:val="0"/>
          <w:numId w:val="0"/>
        </w:numPr>
        <w:jc w:val="center"/>
        <w:rPr>
          <w:color w:val="004990"/>
          <w:sz w:val="28"/>
          <w:szCs w:val="28"/>
          <w:u w:val="none"/>
        </w:rPr>
      </w:pPr>
    </w:p>
    <w:p w:rsidR="006458D2" w:rsidRDefault="006458D2" w:rsidP="00984C8B">
      <w:pPr>
        <w:pStyle w:val="Ttulo1"/>
        <w:numPr>
          <w:ilvl w:val="0"/>
          <w:numId w:val="0"/>
        </w:numPr>
        <w:jc w:val="center"/>
        <w:rPr>
          <w:color w:val="004990"/>
          <w:sz w:val="28"/>
          <w:szCs w:val="28"/>
          <w:u w:val="none"/>
        </w:rPr>
      </w:pPr>
    </w:p>
    <w:p w:rsidR="006458D2" w:rsidRDefault="006458D2" w:rsidP="00984C8B">
      <w:pPr>
        <w:pStyle w:val="Ttulo1"/>
        <w:numPr>
          <w:ilvl w:val="0"/>
          <w:numId w:val="0"/>
        </w:numPr>
        <w:jc w:val="center"/>
        <w:rPr>
          <w:color w:val="004990"/>
          <w:sz w:val="28"/>
          <w:szCs w:val="28"/>
          <w:u w:val="none"/>
        </w:rPr>
      </w:pPr>
    </w:p>
    <w:p w:rsidR="006458D2" w:rsidRDefault="006458D2" w:rsidP="00984C8B">
      <w:pPr>
        <w:pStyle w:val="Ttulo1"/>
        <w:numPr>
          <w:ilvl w:val="0"/>
          <w:numId w:val="0"/>
        </w:numPr>
        <w:jc w:val="center"/>
        <w:rPr>
          <w:color w:val="004990"/>
          <w:sz w:val="28"/>
          <w:szCs w:val="28"/>
          <w:u w:val="none"/>
        </w:rPr>
      </w:pPr>
    </w:p>
    <w:p w:rsidR="006458D2" w:rsidRDefault="006458D2" w:rsidP="00984C8B">
      <w:pPr>
        <w:pStyle w:val="Ttulo1"/>
        <w:numPr>
          <w:ilvl w:val="0"/>
          <w:numId w:val="0"/>
        </w:numPr>
        <w:jc w:val="center"/>
        <w:rPr>
          <w:color w:val="004990"/>
          <w:sz w:val="28"/>
          <w:szCs w:val="28"/>
          <w:u w:val="none"/>
        </w:rPr>
      </w:pPr>
    </w:p>
    <w:p w:rsidR="006458D2" w:rsidRDefault="006458D2" w:rsidP="00984C8B">
      <w:pPr>
        <w:pStyle w:val="Ttulo1"/>
        <w:numPr>
          <w:ilvl w:val="0"/>
          <w:numId w:val="0"/>
        </w:numPr>
        <w:jc w:val="center"/>
        <w:rPr>
          <w:color w:val="004990"/>
          <w:sz w:val="28"/>
          <w:szCs w:val="28"/>
          <w:u w:val="none"/>
        </w:rPr>
      </w:pPr>
    </w:p>
    <w:p w:rsidR="006458D2" w:rsidRDefault="006458D2" w:rsidP="00984C8B">
      <w:pPr>
        <w:pStyle w:val="Ttulo1"/>
        <w:numPr>
          <w:ilvl w:val="0"/>
          <w:numId w:val="0"/>
        </w:numPr>
        <w:jc w:val="center"/>
        <w:rPr>
          <w:color w:val="004990"/>
          <w:sz w:val="28"/>
          <w:szCs w:val="28"/>
          <w:u w:val="none"/>
        </w:rPr>
      </w:pPr>
    </w:p>
    <w:p w:rsidR="006458D2" w:rsidRDefault="006458D2" w:rsidP="00984C8B">
      <w:pPr>
        <w:pStyle w:val="Ttulo1"/>
        <w:numPr>
          <w:ilvl w:val="0"/>
          <w:numId w:val="0"/>
        </w:numPr>
        <w:jc w:val="center"/>
        <w:rPr>
          <w:color w:val="004990"/>
          <w:sz w:val="28"/>
          <w:szCs w:val="28"/>
          <w:u w:val="none"/>
        </w:rPr>
      </w:pPr>
    </w:p>
    <w:p w:rsidR="00984C8B" w:rsidRPr="00984C8B" w:rsidRDefault="00984C8B" w:rsidP="00984C8B">
      <w:pPr>
        <w:pStyle w:val="Ttulo1"/>
        <w:numPr>
          <w:ilvl w:val="0"/>
          <w:numId w:val="0"/>
        </w:numPr>
        <w:jc w:val="center"/>
        <w:rPr>
          <w:color w:val="004990"/>
          <w:sz w:val="28"/>
          <w:szCs w:val="28"/>
          <w:u w:val="none"/>
        </w:rPr>
      </w:pPr>
      <w:r w:rsidRPr="00984C8B">
        <w:rPr>
          <w:color w:val="004990"/>
          <w:sz w:val="28"/>
          <w:szCs w:val="28"/>
          <w:u w:val="none"/>
        </w:rPr>
        <w:t>PARTE III</w:t>
      </w:r>
      <w:bookmarkEnd w:id="6"/>
    </w:p>
    <w:p w:rsidR="00984C8B" w:rsidRPr="00984C8B" w:rsidRDefault="00984C8B" w:rsidP="00984C8B">
      <w:pPr>
        <w:rPr>
          <w:color w:val="004990"/>
          <w:sz w:val="28"/>
          <w:szCs w:val="28"/>
          <w:lang w:val="es-MX"/>
        </w:rPr>
      </w:pPr>
    </w:p>
    <w:p w:rsidR="00984C8B" w:rsidRPr="00984C8B" w:rsidRDefault="00984C8B" w:rsidP="00984C8B">
      <w:pPr>
        <w:jc w:val="center"/>
        <w:rPr>
          <w:rFonts w:ascii="Tahoma" w:hAnsi="Tahoma" w:cs="Tahoma"/>
          <w:b/>
          <w:color w:val="004990"/>
          <w:sz w:val="28"/>
          <w:szCs w:val="28"/>
        </w:rPr>
      </w:pPr>
      <w:r w:rsidRPr="00984C8B">
        <w:rPr>
          <w:rFonts w:ascii="Tahoma" w:hAnsi="Tahoma" w:cs="Tahoma"/>
          <w:b/>
          <w:color w:val="004990"/>
          <w:sz w:val="28"/>
          <w:szCs w:val="28"/>
        </w:rPr>
        <w:t>ANEXOS</w:t>
      </w: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Arial" w:hAnsi="Arial" w:cs="Arial"/>
          <w:i/>
          <w:color w:val="004990"/>
          <w:szCs w:val="20"/>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1 – Consideraciones Generales del Proceso de Contratación</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2 – Declaración de Integridad del Personal de la Empresa proponente</w:t>
      </w: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t>Anexo No. 3 – Modelo del documento de compra</w:t>
      </w: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p>
    <w:p w:rsidR="00984C8B" w:rsidRPr="00984C8B" w:rsidRDefault="00984C8B" w:rsidP="00984C8B">
      <w:pPr>
        <w:rPr>
          <w:rFonts w:ascii="Tahoma" w:hAnsi="Tahoma" w:cs="Tahoma"/>
          <w:color w:val="004990"/>
          <w:sz w:val="22"/>
          <w:szCs w:val="22"/>
        </w:rPr>
      </w:pPr>
      <w:r w:rsidRPr="00984C8B">
        <w:rPr>
          <w:rFonts w:ascii="Tahoma" w:hAnsi="Tahoma" w:cs="Tahoma"/>
          <w:color w:val="004990"/>
          <w:sz w:val="22"/>
          <w:szCs w:val="22"/>
        </w:rP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984C8B">
              <w:rPr>
                <w:rFonts w:ascii="Tahoma" w:hAnsi="Tahoma" w:cs="Tahoma"/>
                <w:color w:val="004990"/>
                <w:sz w:val="22"/>
                <w:szCs w:val="22"/>
              </w:rPr>
              <w:lastRenderedPageBreak/>
              <w:br w:type="page"/>
            </w:r>
            <w:r w:rsidRPr="0078321E">
              <w:rPr>
                <w:rFonts w:ascii="Tahoma" w:hAnsi="Tahoma" w:cs="Tahoma"/>
                <w:b/>
                <w:color w:val="FFFFFF" w:themeColor="background1"/>
                <w:sz w:val="28"/>
                <w:szCs w:val="28"/>
                <w:shd w:val="clear" w:color="auto" w:fill="004990"/>
                <w:lang w:val="pt-BR"/>
              </w:rPr>
              <w:t>ANEXO No. 1</w:t>
            </w:r>
          </w:p>
        </w:tc>
        <w:tc>
          <w:tcPr>
            <w:tcW w:w="6732" w:type="dxa"/>
            <w:vAlign w:val="center"/>
          </w:tcPr>
          <w:p w:rsidR="00984C8B" w:rsidRPr="00984C8B" w:rsidRDefault="00984C8B" w:rsidP="00C5104A">
            <w:pPr>
              <w:ind w:left="567"/>
              <w:jc w:val="center"/>
              <w:rPr>
                <w:rFonts w:ascii="Tahoma" w:hAnsi="Tahoma" w:cs="Tahoma"/>
                <w:b/>
                <w:color w:val="004990"/>
                <w:sz w:val="28"/>
                <w:szCs w:val="28"/>
                <w:lang w:val="pt-BR"/>
              </w:rPr>
            </w:pPr>
            <w:r w:rsidRPr="00984C8B">
              <w:rPr>
                <w:rFonts w:ascii="Tahoma" w:hAnsi="Tahoma" w:cs="Tahoma"/>
                <w:b/>
                <w:color w:val="004990"/>
                <w:sz w:val="28"/>
                <w:szCs w:val="28"/>
                <w:lang w:val="pt-BR"/>
              </w:rPr>
              <w:t xml:space="preserve">CONDICIONES GENERALES DEL PROCESO </w:t>
            </w:r>
          </w:p>
        </w:tc>
      </w:tr>
    </w:tbl>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Consideraciones</w:t>
      </w:r>
      <w:r w:rsidR="0089664C">
        <w:rPr>
          <w:rFonts w:ascii="Tahoma" w:hAnsi="Tahoma" w:cs="Tahoma"/>
          <w:b/>
          <w:color w:val="004990"/>
          <w:sz w:val="22"/>
          <w:szCs w:val="22"/>
        </w:rPr>
        <w:t xml:space="preserve"> </w:t>
      </w:r>
      <w:r w:rsidRPr="00984C8B">
        <w:rPr>
          <w:rFonts w:ascii="Tahoma" w:hAnsi="Tahoma" w:cs="Tahoma"/>
          <w:b/>
          <w:color w:val="004990"/>
          <w:sz w:val="22"/>
          <w:szCs w:val="22"/>
        </w:rPr>
        <w:t xml:space="preserve">Generales </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Adjudicación:</w:t>
      </w:r>
      <w:r w:rsidRPr="00984C8B">
        <w:rPr>
          <w:rFonts w:ascii="Tahoma" w:hAnsi="Tahoma" w:cs="Tahoma"/>
          <w:color w:val="004990"/>
          <w:sz w:val="22"/>
          <w:szCs w:val="22"/>
        </w:rPr>
        <w:t xml:space="preserve"> Entel S.A. se reserva el derecho de realizar adjudicaciones parciales o de adquirir la totalidad o parte de los bienes/servicios objeto del</w:t>
      </w:r>
      <w:r w:rsidR="0089664C">
        <w:rPr>
          <w:rFonts w:ascii="Tahoma" w:hAnsi="Tahoma" w:cs="Tahoma"/>
          <w:color w:val="004990"/>
          <w:sz w:val="22"/>
          <w:szCs w:val="22"/>
        </w:rPr>
        <w:t xml:space="preserve"> </w:t>
      </w:r>
      <w:r w:rsidRPr="00984C8B">
        <w:rPr>
          <w:rFonts w:ascii="Tahoma" w:hAnsi="Tahoma" w:cs="Tahoma"/>
          <w:color w:val="004990"/>
          <w:sz w:val="22"/>
          <w:szCs w:val="22"/>
        </w:rPr>
        <w:t>presente proceso, de acuerdo a la mejor solución técnico-económica y a los intereses de ENTEL SA.</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Naturaleza confidencial de las propuestas:</w:t>
      </w:r>
      <w:r w:rsidRPr="00984C8B">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w:t>
      </w:r>
      <w:r w:rsidR="0089664C">
        <w:rPr>
          <w:rFonts w:ascii="Tahoma" w:hAnsi="Tahoma" w:cs="Tahoma"/>
          <w:color w:val="004990"/>
          <w:sz w:val="22"/>
          <w:szCs w:val="22"/>
        </w:rPr>
        <w:t xml:space="preserve"> </w:t>
      </w:r>
      <w:r w:rsidRPr="00984C8B">
        <w:rPr>
          <w:rFonts w:ascii="Tahoma" w:hAnsi="Tahoma" w:cs="Tahoma"/>
          <w:color w:val="004990"/>
          <w:sz w:val="22"/>
          <w:szCs w:val="22"/>
        </w:rPr>
        <w:t>proceder con la calificación de acuerdo a sus normas internas y legales vigentes.</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Confidencialidad:</w:t>
      </w:r>
      <w:r w:rsidRPr="00984C8B">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w:t>
      </w:r>
      <w:r w:rsidR="0089664C">
        <w:rPr>
          <w:rFonts w:ascii="Tahoma" w:hAnsi="Tahoma" w:cs="Tahoma"/>
          <w:color w:val="004990"/>
          <w:sz w:val="22"/>
          <w:szCs w:val="22"/>
        </w:rPr>
        <w:t xml:space="preserve"> </w:t>
      </w:r>
      <w:r w:rsidRPr="00984C8B">
        <w:rPr>
          <w:rFonts w:ascii="Tahoma" w:hAnsi="Tahoma" w:cs="Tahoma"/>
          <w:color w:val="004990"/>
          <w:sz w:val="22"/>
          <w:szCs w:val="22"/>
        </w:rPr>
        <w:t>Al recibir esta documentación, el proponente acuerda mantener confidencialidad sobre la información y no reproducirla o divulgarla fuera del grupo directamente responsable de la evaluación de sus contenidos, a menos que Entel S.A. lo autorice por escrito.</w:t>
      </w:r>
      <w:r w:rsidR="0089664C">
        <w:rPr>
          <w:rFonts w:ascii="Tahoma" w:hAnsi="Tahoma" w:cs="Tahoma"/>
          <w:color w:val="004990"/>
          <w:sz w:val="22"/>
          <w:szCs w:val="22"/>
        </w:rPr>
        <w:t xml:space="preserve"> </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Acciones legales: </w:t>
      </w:r>
      <w:r w:rsidRPr="00984C8B">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Medida Anticorrupción:</w:t>
      </w:r>
      <w:r w:rsidRPr="00984C8B">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Prohibición de Competencia:</w:t>
      </w:r>
      <w:r w:rsidRPr="00984C8B">
        <w:rPr>
          <w:rFonts w:ascii="Tahoma" w:hAnsi="Tahoma" w:cs="Tahoma"/>
          <w:color w:val="004990"/>
          <w:sz w:val="22"/>
          <w:szCs w:val="22"/>
        </w:rPr>
        <w:t xml:space="preserve"> En contratos resultantes de la adjudicación del presente proceso se contemplará la cláusula de no competencia.</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984C8B" w:rsidRPr="00984C8B" w:rsidRDefault="00984C8B" w:rsidP="0078321E">
      <w:pPr>
        <w:spacing w:before="120"/>
        <w:ind w:left="567"/>
        <w:jc w:val="both"/>
        <w:rPr>
          <w:rFonts w:ascii="Tahoma" w:hAnsi="Tahoma" w:cs="Tahoma"/>
          <w:color w:val="004990"/>
          <w:sz w:val="22"/>
          <w:szCs w:val="22"/>
        </w:rPr>
      </w:pPr>
      <w:r w:rsidRPr="00984C8B">
        <w:rPr>
          <w:rFonts w:ascii="Tahoma" w:hAnsi="Tahoma" w:cs="Tahoma"/>
          <w:color w:val="004990"/>
          <w:sz w:val="22"/>
          <w:szCs w:val="22"/>
        </w:rPr>
        <w:t>En este sentido Entel S.A. se reserva el derecho de no incluir en el proceso de selección y adjudicación al proveedor que incumpla con dicha cláusula.</w:t>
      </w:r>
    </w:p>
    <w:p w:rsidR="00984C8B" w:rsidRPr="00984C8B" w:rsidRDefault="00984C8B" w:rsidP="00682ED4">
      <w:pPr>
        <w:numPr>
          <w:ilvl w:val="0"/>
          <w:numId w:val="25"/>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Impedidos de Participar:</w:t>
      </w:r>
      <w:r w:rsidRPr="00984C8B">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984C8B">
        <w:rPr>
          <w:rFonts w:ascii="Tahoma" w:hAnsi="Tahoma" w:cs="Tahoma"/>
          <w:iCs/>
          <w:color w:val="004990"/>
          <w:sz w:val="22"/>
          <w:szCs w:val="22"/>
        </w:rPr>
        <w:t xml:space="preserve"> </w:t>
      </w:r>
    </w:p>
    <w:p w:rsidR="00984C8B" w:rsidRPr="00984C8B" w:rsidRDefault="00984C8B" w:rsidP="0078321E">
      <w:pPr>
        <w:spacing w:before="120"/>
        <w:rPr>
          <w:rFonts w:ascii="Tahoma" w:hAnsi="Tahoma" w:cs="Tahoma"/>
          <w:b/>
          <w:color w:val="004990"/>
          <w:sz w:val="22"/>
          <w:szCs w:val="22"/>
        </w:rPr>
      </w:pPr>
      <w:r w:rsidRPr="00984C8B">
        <w:rPr>
          <w:rFonts w:ascii="Tahoma" w:hAnsi="Tahoma" w:cs="Tahoma"/>
          <w:b/>
          <w:color w:val="004990"/>
          <w:sz w:val="22"/>
          <w:szCs w:val="22"/>
        </w:rPr>
        <w:t>Consideraciones previas a la presentación de propuestas</w:t>
      </w:r>
    </w:p>
    <w:p w:rsidR="00984C8B" w:rsidRPr="00984C8B" w:rsidRDefault="00984C8B" w:rsidP="00682ED4">
      <w:pPr>
        <w:numPr>
          <w:ilvl w:val="0"/>
          <w:numId w:val="25"/>
        </w:numPr>
        <w:spacing w:before="120"/>
        <w:ind w:left="567" w:hanging="567"/>
        <w:jc w:val="both"/>
        <w:rPr>
          <w:rFonts w:ascii="Tahoma" w:hAnsi="Tahoma" w:cs="Tahoma"/>
          <w:b/>
          <w:color w:val="004990"/>
          <w:sz w:val="22"/>
          <w:szCs w:val="22"/>
        </w:rPr>
      </w:pPr>
      <w:r w:rsidRPr="00984C8B">
        <w:rPr>
          <w:rFonts w:ascii="Tahoma" w:hAnsi="Tahoma" w:cs="Tahoma"/>
          <w:b/>
          <w:color w:val="004990"/>
          <w:sz w:val="22"/>
          <w:szCs w:val="22"/>
        </w:rPr>
        <w:t>Revisión y Modificación del Pliego de Condiciones:</w:t>
      </w:r>
      <w:r w:rsidRPr="00984C8B">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w:t>
      </w:r>
      <w:r w:rsidRPr="00984C8B">
        <w:rPr>
          <w:rFonts w:ascii="Tahoma" w:hAnsi="Tahoma" w:cs="Tahoma"/>
          <w:color w:val="004990"/>
          <w:sz w:val="22"/>
          <w:szCs w:val="22"/>
        </w:rPr>
        <w:lastRenderedPageBreak/>
        <w:t>consecuencia de la reunión de aclaración. De producirse estas situaciones, las modificaciones serán comunicadas a los proponentes.</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Solicitud </w:t>
      </w:r>
      <w:r w:rsidRPr="00984C8B">
        <w:rPr>
          <w:rFonts w:ascii="Tahoma" w:hAnsi="Tahoma" w:cs="Tahoma"/>
          <w:b/>
          <w:bCs/>
          <w:color w:val="004990"/>
          <w:sz w:val="22"/>
          <w:szCs w:val="22"/>
        </w:rPr>
        <w:t>de Ampliación del Plazo de Entrega de Ofertas:</w:t>
      </w:r>
      <w:r w:rsidRPr="00984C8B">
        <w:rPr>
          <w:rFonts w:ascii="Tahoma" w:hAnsi="Tahoma" w:cs="Tahoma"/>
          <w:bCs/>
          <w:color w:val="004990"/>
          <w:sz w:val="22"/>
          <w:szCs w:val="22"/>
        </w:rPr>
        <w:t xml:space="preserve"> </w:t>
      </w:r>
      <w:r w:rsidRPr="00984C8B">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984C8B">
        <w:rPr>
          <w:rStyle w:val="Refdenotaalpie"/>
          <w:rFonts w:ascii="Tahoma" w:hAnsi="Tahoma" w:cs="Tahoma"/>
          <w:color w:val="004990"/>
          <w:sz w:val="22"/>
          <w:szCs w:val="22"/>
        </w:rPr>
        <w:footnoteReference w:id="2"/>
      </w:r>
      <w:r w:rsidRPr="00984C8B">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 xml:space="preserve">Rechazo de Propuestas: </w:t>
      </w:r>
      <w:r w:rsidRPr="00984C8B">
        <w:rPr>
          <w:rFonts w:ascii="Tahoma" w:hAnsi="Tahoma" w:cs="Tahoma"/>
          <w:color w:val="004990"/>
          <w:sz w:val="22"/>
          <w:szCs w:val="22"/>
        </w:rPr>
        <w:t>No serán aceptadas ni consideradas las propuestas recibidas en oficinas postales o cualquier otro lugar, aunque fueran dependencias de ENTEL S.A. diferente al domicilio señalado en el apartado 6 “Presentación de Propuestas”,</w:t>
      </w:r>
      <w:r w:rsidR="0089664C">
        <w:rPr>
          <w:rFonts w:ascii="Tahoma" w:hAnsi="Tahoma" w:cs="Tahoma"/>
          <w:color w:val="004990"/>
          <w:sz w:val="22"/>
          <w:szCs w:val="22"/>
        </w:rPr>
        <w:t xml:space="preserve"> </w:t>
      </w:r>
      <w:r w:rsidRPr="00984C8B">
        <w:rPr>
          <w:rFonts w:ascii="Tahoma" w:hAnsi="Tahoma" w:cs="Tahoma"/>
          <w:color w:val="004990"/>
          <w:sz w:val="22"/>
          <w:szCs w:val="22"/>
        </w:rPr>
        <w:t xml:space="preserve">y tampoco serán consideradas las ofertas entregadas pasados el día y hora límite señalado por Entel S.A. </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La ausencia de cualquier documento solicitado en el Pliego de Condiciones, determina la inhabilitación de la propuesta.</w:t>
      </w:r>
    </w:p>
    <w:p w:rsidR="00984C8B" w:rsidRPr="00984C8B" w:rsidRDefault="00984C8B" w:rsidP="0078321E">
      <w:pPr>
        <w:spacing w:before="120"/>
        <w:jc w:val="both"/>
        <w:rPr>
          <w:rFonts w:ascii="Tahoma" w:hAnsi="Tahoma" w:cs="Tahoma"/>
          <w:b/>
          <w:color w:val="004990"/>
          <w:sz w:val="22"/>
          <w:szCs w:val="22"/>
        </w:rPr>
      </w:pPr>
      <w:r w:rsidRPr="00984C8B">
        <w:rPr>
          <w:rFonts w:ascii="Tahoma" w:hAnsi="Tahoma" w:cs="Tahoma"/>
          <w:b/>
          <w:color w:val="004990"/>
          <w:sz w:val="22"/>
          <w:szCs w:val="22"/>
        </w:rPr>
        <w:t xml:space="preserve">Consideraciones durante el proceso </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Participan del acto representantes de los proveedores que presentaron sus propuestas y la Comisión de Calificación de Entel S.A.</w:t>
      </w:r>
      <w:r w:rsidR="0089664C">
        <w:rPr>
          <w:rFonts w:ascii="Tahoma" w:hAnsi="Tahoma" w:cs="Tahoma"/>
          <w:color w:val="004990"/>
          <w:sz w:val="22"/>
          <w:szCs w:val="22"/>
        </w:rPr>
        <w:t xml:space="preserve"> </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color w:val="004990"/>
          <w:sz w:val="22"/>
          <w:szCs w:val="22"/>
        </w:rPr>
        <w:t>Errores Subsanables y no subsanables en la propuesta:</w:t>
      </w:r>
    </w:p>
    <w:p w:rsidR="00984C8B" w:rsidRPr="00984C8B" w:rsidRDefault="00984C8B" w:rsidP="00682ED4">
      <w:pPr>
        <w:pStyle w:val="Prrafodelista"/>
        <w:numPr>
          <w:ilvl w:val="0"/>
          <w:numId w:val="28"/>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0089664C">
        <w:rPr>
          <w:rFonts w:ascii="Tahoma" w:hAnsi="Tahoma" w:cs="Tahoma"/>
          <w:color w:val="004990"/>
          <w:sz w:val="22"/>
          <w:szCs w:val="22"/>
        </w:rPr>
        <w:t xml:space="preserve"> </w:t>
      </w:r>
    </w:p>
    <w:p w:rsidR="00984C8B" w:rsidRPr="00984C8B" w:rsidRDefault="00984C8B" w:rsidP="00682ED4">
      <w:pPr>
        <w:pStyle w:val="Prrafodelista"/>
        <w:numPr>
          <w:ilvl w:val="0"/>
          <w:numId w:val="28"/>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Errores no subsanables, siendo objeto de descalificación, los siguientes: </w:t>
      </w:r>
    </w:p>
    <w:p w:rsidR="00984C8B" w:rsidRPr="00984C8B" w:rsidRDefault="00984C8B" w:rsidP="00682ED4">
      <w:pPr>
        <w:pStyle w:val="Prrafodelista"/>
        <w:numPr>
          <w:ilvl w:val="1"/>
          <w:numId w:val="28"/>
        </w:numPr>
        <w:tabs>
          <w:tab w:val="left" w:pos="1701"/>
        </w:tabs>
        <w:spacing w:before="120"/>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ausencia de la carta de presentación de la propuesta firmada por el Representante Legal del proponente. </w:t>
      </w:r>
    </w:p>
    <w:p w:rsidR="00984C8B" w:rsidRPr="00984C8B" w:rsidRDefault="00984C8B" w:rsidP="00682ED4">
      <w:pPr>
        <w:pStyle w:val="Prrafodelista"/>
        <w:numPr>
          <w:ilvl w:val="1"/>
          <w:numId w:val="28"/>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técnica. </w:t>
      </w:r>
    </w:p>
    <w:p w:rsidR="00984C8B" w:rsidRPr="00984C8B" w:rsidRDefault="00984C8B" w:rsidP="00682ED4">
      <w:pPr>
        <w:pStyle w:val="Prrafodelista"/>
        <w:numPr>
          <w:ilvl w:val="1"/>
          <w:numId w:val="28"/>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la propuesta económica. </w:t>
      </w:r>
    </w:p>
    <w:p w:rsidR="00984C8B" w:rsidRPr="00984C8B" w:rsidRDefault="00984C8B" w:rsidP="00682ED4">
      <w:pPr>
        <w:pStyle w:val="Prrafodelista"/>
        <w:numPr>
          <w:ilvl w:val="1"/>
          <w:numId w:val="28"/>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falta de presentación de la Garantía de Seriedad de Propuesta.</w:t>
      </w:r>
    </w:p>
    <w:p w:rsidR="00984C8B" w:rsidRPr="00984C8B" w:rsidRDefault="00984C8B" w:rsidP="00682ED4">
      <w:pPr>
        <w:pStyle w:val="Prrafodelista"/>
        <w:numPr>
          <w:ilvl w:val="1"/>
          <w:numId w:val="28"/>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La ausencia del Poder</w:t>
      </w:r>
      <w:r w:rsidR="0089664C">
        <w:rPr>
          <w:rFonts w:ascii="Tahoma" w:hAnsi="Tahoma" w:cs="Tahoma"/>
          <w:color w:val="004990"/>
          <w:sz w:val="22"/>
          <w:szCs w:val="22"/>
        </w:rPr>
        <w:t xml:space="preserve"> </w:t>
      </w:r>
      <w:r w:rsidRPr="00984C8B">
        <w:rPr>
          <w:rFonts w:ascii="Tahoma" w:hAnsi="Tahoma" w:cs="Tahoma"/>
          <w:color w:val="004990"/>
          <w:sz w:val="22"/>
          <w:szCs w:val="22"/>
        </w:rPr>
        <w:t>del representante Legal del proponente.</w:t>
      </w:r>
    </w:p>
    <w:p w:rsidR="00984C8B" w:rsidRPr="00984C8B" w:rsidRDefault="00984C8B" w:rsidP="00682ED4">
      <w:pPr>
        <w:pStyle w:val="Prrafodelista"/>
        <w:numPr>
          <w:ilvl w:val="1"/>
          <w:numId w:val="28"/>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lastRenderedPageBreak/>
        <w:t xml:space="preserve">La presentación de una Garantía de Seriedad de Propuesta diferente a la solicitada. </w:t>
      </w:r>
    </w:p>
    <w:p w:rsidR="00984C8B" w:rsidRPr="00984C8B" w:rsidRDefault="00984C8B" w:rsidP="00682ED4">
      <w:pPr>
        <w:pStyle w:val="Prrafodelista"/>
        <w:numPr>
          <w:ilvl w:val="1"/>
          <w:numId w:val="28"/>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Cuando se presente en fotocopia simple, los documentos solicitados en original o debidamente legalizados.</w:t>
      </w:r>
    </w:p>
    <w:p w:rsidR="00984C8B" w:rsidRPr="00984C8B" w:rsidRDefault="00984C8B" w:rsidP="00682ED4">
      <w:pPr>
        <w:pStyle w:val="Prrafodelista"/>
        <w:numPr>
          <w:ilvl w:val="1"/>
          <w:numId w:val="28"/>
        </w:numPr>
        <w:tabs>
          <w:tab w:val="left" w:pos="1701"/>
        </w:tabs>
        <w:ind w:left="1701" w:hanging="567"/>
        <w:jc w:val="both"/>
        <w:rPr>
          <w:rFonts w:ascii="Tahoma" w:hAnsi="Tahoma" w:cs="Tahoma"/>
          <w:color w:val="004990"/>
          <w:sz w:val="22"/>
          <w:szCs w:val="22"/>
        </w:rPr>
      </w:pPr>
      <w:r w:rsidRPr="00984C8B">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Convocatoria Desierta:</w:t>
      </w:r>
      <w:r w:rsidRPr="00984C8B">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984C8B" w:rsidRPr="00984C8B" w:rsidRDefault="00984C8B" w:rsidP="00682ED4">
      <w:pPr>
        <w:pStyle w:val="Prrafodelista"/>
        <w:numPr>
          <w:ilvl w:val="0"/>
          <w:numId w:val="29"/>
        </w:numPr>
        <w:tabs>
          <w:tab w:val="left" w:pos="1134"/>
        </w:tabs>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No se hubiera recibido ninguna propuesta</w:t>
      </w:r>
    </w:p>
    <w:p w:rsidR="00984C8B" w:rsidRPr="00984C8B" w:rsidRDefault="00984C8B" w:rsidP="00682ED4">
      <w:pPr>
        <w:numPr>
          <w:ilvl w:val="0"/>
          <w:numId w:val="29"/>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Ningún proponente hubiera cumplido con los requisitos establecidos en el Pliego de Condiciones.</w:t>
      </w:r>
    </w:p>
    <w:p w:rsidR="00984C8B" w:rsidRPr="00984C8B" w:rsidRDefault="00984C8B" w:rsidP="00682ED4">
      <w:pPr>
        <w:numPr>
          <w:ilvl w:val="0"/>
          <w:numId w:val="29"/>
        </w:numPr>
        <w:tabs>
          <w:tab w:val="left" w:pos="1134"/>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Cancelación, Anulación y/o Suspensión:</w:t>
      </w:r>
      <w:r w:rsidR="0089664C">
        <w:rPr>
          <w:rFonts w:ascii="Tahoma" w:hAnsi="Tahoma" w:cs="Tahoma"/>
          <w:color w:val="004990"/>
          <w:sz w:val="22"/>
          <w:szCs w:val="22"/>
        </w:rPr>
        <w:t xml:space="preserve"> </w:t>
      </w:r>
      <w:r w:rsidRPr="00984C8B">
        <w:rPr>
          <w:rFonts w:ascii="Tahoma" w:hAnsi="Tahoma" w:cs="Tahoma"/>
          <w:color w:val="004990"/>
          <w:sz w:val="22"/>
          <w:szCs w:val="22"/>
        </w:rPr>
        <w:t>Entel S.A. puede suspender, cancelar o declarar anulada y sin efecto la presente convocatoria, en cualquier etapa previa a la formalización de la relación comercial, por las razones siguientes:</w:t>
      </w:r>
    </w:p>
    <w:p w:rsidR="00984C8B" w:rsidRPr="00984C8B" w:rsidRDefault="00984C8B" w:rsidP="00682ED4">
      <w:pPr>
        <w:pStyle w:val="Prrafodelista"/>
        <w:numPr>
          <w:ilvl w:val="0"/>
          <w:numId w:val="26"/>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984C8B" w:rsidRPr="00984C8B" w:rsidRDefault="00984C8B" w:rsidP="00682ED4">
      <w:pPr>
        <w:numPr>
          <w:ilvl w:val="0"/>
          <w:numId w:val="26"/>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984C8B" w:rsidRPr="00984C8B" w:rsidRDefault="00984C8B" w:rsidP="00682ED4">
      <w:pPr>
        <w:numPr>
          <w:ilvl w:val="0"/>
          <w:numId w:val="26"/>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las ofertas no se adecuen a sus intereses y/o a las normas y procedimientos legales vigentes. </w:t>
      </w:r>
    </w:p>
    <w:p w:rsidR="00984C8B" w:rsidRPr="00984C8B" w:rsidRDefault="00984C8B" w:rsidP="00682ED4">
      <w:pPr>
        <w:numPr>
          <w:ilvl w:val="0"/>
          <w:numId w:val="25"/>
        </w:numPr>
        <w:spacing w:before="120"/>
        <w:ind w:left="567" w:hanging="567"/>
        <w:jc w:val="both"/>
        <w:rPr>
          <w:rFonts w:ascii="Tahoma" w:hAnsi="Tahoma" w:cs="Tahoma"/>
          <w:color w:val="004990"/>
          <w:sz w:val="22"/>
          <w:szCs w:val="22"/>
        </w:rPr>
      </w:pPr>
      <w:r w:rsidRPr="00984C8B">
        <w:rPr>
          <w:rFonts w:ascii="Tahoma" w:hAnsi="Tahoma" w:cs="Tahoma"/>
          <w:b/>
          <w:color w:val="004990"/>
          <w:sz w:val="22"/>
          <w:szCs w:val="22"/>
        </w:rPr>
        <w:t>Rechazo de propuestas:</w:t>
      </w:r>
      <w:r w:rsidRPr="00984C8B">
        <w:rPr>
          <w:rFonts w:ascii="Tahoma" w:hAnsi="Tahoma" w:cs="Tahoma"/>
          <w:color w:val="004990"/>
          <w:sz w:val="22"/>
          <w:szCs w:val="22"/>
        </w:rPr>
        <w:t xml:space="preserve"> Entel S.A. puede rechazar las propuestas, de acuerdo a las siguientes causales:</w:t>
      </w:r>
    </w:p>
    <w:p w:rsidR="00984C8B" w:rsidRPr="00984C8B" w:rsidRDefault="00984C8B" w:rsidP="00682ED4">
      <w:pPr>
        <w:pStyle w:val="Prrafodelista"/>
        <w:numPr>
          <w:ilvl w:val="0"/>
          <w:numId w:val="27"/>
        </w:numPr>
        <w:spacing w:before="120"/>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984C8B" w:rsidRPr="00984C8B" w:rsidRDefault="00984C8B" w:rsidP="00682ED4">
      <w:pPr>
        <w:pStyle w:val="Prrafodelista"/>
        <w:numPr>
          <w:ilvl w:val="0"/>
          <w:numId w:val="27"/>
        </w:numPr>
        <w:ind w:left="1134" w:hanging="567"/>
        <w:jc w:val="both"/>
        <w:rPr>
          <w:rFonts w:ascii="Tahoma" w:hAnsi="Tahoma" w:cs="Tahoma"/>
          <w:color w:val="004990"/>
          <w:sz w:val="22"/>
          <w:szCs w:val="22"/>
        </w:rPr>
      </w:pPr>
      <w:r w:rsidRPr="00984C8B">
        <w:rPr>
          <w:rFonts w:ascii="Tahoma" w:hAnsi="Tahoma" w:cs="Tahoma"/>
          <w:color w:val="004990"/>
          <w:sz w:val="22"/>
          <w:szCs w:val="22"/>
        </w:rPr>
        <w:t>Ofertas que tengan raspaduras, alteraciones o enmiendas.</w:t>
      </w:r>
    </w:p>
    <w:p w:rsidR="00984C8B" w:rsidRPr="00984C8B" w:rsidRDefault="00984C8B" w:rsidP="00682ED4">
      <w:pPr>
        <w:pStyle w:val="Prrafodelista"/>
        <w:numPr>
          <w:ilvl w:val="0"/>
          <w:numId w:val="27"/>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Ofertas que no cumplan con cualquiera de las especificaciones descritas en el Pliego de Condiciones. </w:t>
      </w:r>
    </w:p>
    <w:p w:rsidR="00984C8B" w:rsidRPr="00984C8B" w:rsidRDefault="00984C8B" w:rsidP="00682ED4">
      <w:pPr>
        <w:pStyle w:val="Prrafodelista"/>
        <w:numPr>
          <w:ilvl w:val="0"/>
          <w:numId w:val="27"/>
        </w:numPr>
        <w:ind w:left="1134" w:hanging="567"/>
        <w:jc w:val="both"/>
        <w:rPr>
          <w:rFonts w:ascii="Tahoma" w:hAnsi="Tahoma" w:cs="Tahoma"/>
          <w:color w:val="004990"/>
          <w:sz w:val="22"/>
          <w:szCs w:val="22"/>
        </w:rPr>
      </w:pPr>
      <w:r w:rsidRPr="00984C8B">
        <w:rPr>
          <w:rFonts w:ascii="Tahoma" w:hAnsi="Tahoma" w:cs="Tahoma"/>
          <w:color w:val="004990"/>
          <w:sz w:val="22"/>
          <w:szCs w:val="22"/>
        </w:rPr>
        <w:t xml:space="preserve">Cuando a juicio de Entel S.A., los precios ofertados no guarden relación con el mercado. </w:t>
      </w:r>
    </w:p>
    <w:p w:rsidR="00984C8B" w:rsidRPr="00984C8B" w:rsidRDefault="00984C8B" w:rsidP="00682ED4">
      <w:pPr>
        <w:pStyle w:val="Prrafodelista"/>
        <w:numPr>
          <w:ilvl w:val="0"/>
          <w:numId w:val="27"/>
        </w:numPr>
        <w:ind w:left="1134" w:hanging="567"/>
        <w:jc w:val="both"/>
        <w:rPr>
          <w:rFonts w:ascii="Tahoma" w:hAnsi="Tahoma" w:cs="Tahoma"/>
          <w:color w:val="004990"/>
          <w:sz w:val="22"/>
          <w:szCs w:val="22"/>
        </w:rPr>
      </w:pPr>
      <w:r w:rsidRPr="00984C8B">
        <w:rPr>
          <w:rFonts w:ascii="Tahoma" w:hAnsi="Tahoma" w:cs="Tahoma"/>
          <w:color w:val="004990"/>
          <w:sz w:val="22"/>
          <w:szCs w:val="22"/>
        </w:rPr>
        <w:t>Entel S.A. se reserva el derecho de desestimar cualquier propuesta, si a su juicio ésta no satisface sus expectativas y necesidades; o si el proponente no es merecedor de</w:t>
      </w:r>
      <w:r w:rsidR="0089664C">
        <w:rPr>
          <w:rFonts w:ascii="Tahoma" w:hAnsi="Tahoma" w:cs="Tahoma"/>
          <w:color w:val="004990"/>
          <w:sz w:val="22"/>
          <w:szCs w:val="22"/>
        </w:rPr>
        <w:t xml:space="preserve"> </w:t>
      </w:r>
      <w:r w:rsidRPr="00984C8B">
        <w:rPr>
          <w:rFonts w:ascii="Tahoma" w:hAnsi="Tahoma" w:cs="Tahoma"/>
          <w:color w:val="004990"/>
          <w:sz w:val="22"/>
          <w:szCs w:val="22"/>
        </w:rPr>
        <w:t>la confianza de Entel S.A.</w:t>
      </w:r>
    </w:p>
    <w:p w:rsidR="00984C8B" w:rsidRPr="00984C8B" w:rsidRDefault="00984C8B" w:rsidP="00682ED4">
      <w:pPr>
        <w:pStyle w:val="Prrafodelista"/>
        <w:numPr>
          <w:ilvl w:val="0"/>
          <w:numId w:val="27"/>
        </w:numPr>
        <w:tabs>
          <w:tab w:val="left" w:pos="1418"/>
        </w:tabs>
        <w:ind w:left="1134" w:hanging="567"/>
        <w:jc w:val="both"/>
        <w:rPr>
          <w:rFonts w:ascii="Tahoma" w:hAnsi="Tahoma" w:cs="Tahoma"/>
          <w:color w:val="004990"/>
          <w:sz w:val="22"/>
          <w:szCs w:val="22"/>
        </w:rPr>
      </w:pPr>
      <w:r w:rsidRPr="00984C8B">
        <w:rPr>
          <w:rFonts w:ascii="Tahoma" w:hAnsi="Tahoma" w:cs="Tahoma"/>
          <w:color w:val="004990"/>
          <w:sz w:val="22"/>
          <w:szCs w:val="22"/>
        </w:rPr>
        <w:t>Cuando el proponente presente dos o más propuestas alternativas de diferentes marcas en una misma propuesta. </w:t>
      </w:r>
    </w:p>
    <w:p w:rsidR="00984C8B" w:rsidRPr="00984C8B" w:rsidRDefault="00984C8B" w:rsidP="00682ED4">
      <w:pPr>
        <w:numPr>
          <w:ilvl w:val="0"/>
          <w:numId w:val="25"/>
        </w:numPr>
        <w:spacing w:before="120"/>
        <w:ind w:hanging="720"/>
        <w:jc w:val="both"/>
        <w:rPr>
          <w:color w:val="004990"/>
        </w:rPr>
      </w:pPr>
      <w:r w:rsidRPr="00984C8B">
        <w:rPr>
          <w:rFonts w:ascii="Tahoma" w:hAnsi="Tahoma" w:cs="Tahoma"/>
          <w:b/>
          <w:color w:val="004990"/>
          <w:sz w:val="22"/>
          <w:szCs w:val="22"/>
        </w:rPr>
        <w:t>Desistimiento y Nueva Adjudicación:</w:t>
      </w:r>
      <w:r w:rsidRPr="00984C8B">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r w:rsidR="0078321E" w:rsidRPr="00984C8B">
        <w:rPr>
          <w:color w:val="004990"/>
        </w:rPr>
        <w:t xml:space="preserve"> </w:t>
      </w:r>
    </w:p>
    <w:p w:rsidR="0078321E" w:rsidRDefault="0078321E">
      <w:r>
        <w:br w:type="page"/>
      </w: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2</w:t>
            </w:r>
          </w:p>
        </w:tc>
        <w:tc>
          <w:tcPr>
            <w:tcW w:w="6874" w:type="dxa"/>
            <w:vAlign w:val="center"/>
          </w:tcPr>
          <w:p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pt-BR"/>
              </w:rPr>
              <w:t>DECLARACIÓN DE INTEGRIDAD DEL PERSONAL DE LA EMPRESA PROPONENTE</w:t>
            </w:r>
          </w:p>
        </w:tc>
      </w:tr>
    </w:tbl>
    <w:p w:rsidR="00984C8B" w:rsidRPr="00984C8B" w:rsidRDefault="00984C8B" w:rsidP="00984C8B">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Razón Social</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46"/>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Objeto del Proceso</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N° de Convocatoria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2B5930" w:rsidP="002B5930">
            <w:pPr>
              <w:rPr>
                <w:rFonts w:ascii="Tahoma" w:hAnsi="Tahoma" w:cs="Tahoma"/>
                <w:color w:val="004990"/>
                <w:sz w:val="22"/>
                <w:szCs w:val="22"/>
              </w:rPr>
            </w:pPr>
            <w:r>
              <w:rPr>
                <w:rFonts w:ascii="Tahoma" w:hAnsi="Tahoma" w:cs="Tahoma"/>
                <w:color w:val="004990"/>
                <w:sz w:val="22"/>
                <w:szCs w:val="22"/>
              </w:rPr>
              <w:t>….</w:t>
            </w:r>
            <w:r w:rsidR="00984C8B" w:rsidRPr="00984C8B">
              <w:rPr>
                <w:rFonts w:ascii="Tahoma" w:hAnsi="Tahoma" w:cs="Tahoma"/>
                <w:color w:val="004990"/>
                <w:sz w:val="22"/>
                <w:szCs w:val="22"/>
              </w:rPr>
              <w:t>/201</w:t>
            </w:r>
            <w:r>
              <w:rPr>
                <w:rFonts w:ascii="Tahoma" w:hAnsi="Tahoma" w:cs="Tahoma"/>
                <w:color w:val="004990"/>
                <w:sz w:val="22"/>
                <w:szCs w:val="22"/>
              </w:rPr>
              <w:t>5</w:t>
            </w:r>
          </w:p>
        </w:tc>
      </w:tr>
      <w:tr w:rsidR="00984C8B" w:rsidRPr="00984C8B" w:rsidTr="00C5104A">
        <w:trPr>
          <w:trHeight w:val="261"/>
        </w:trPr>
        <w:tc>
          <w:tcPr>
            <w:tcW w:w="2691" w:type="dxa"/>
            <w:tcBorders>
              <w:top w:val="nil"/>
              <w:left w:val="nil"/>
              <w:bottom w:val="nil"/>
              <w:right w:val="nil"/>
            </w:tcBorders>
            <w:tcMar>
              <w:left w:w="0" w:type="dxa"/>
              <w:right w:w="0" w:type="dxa"/>
            </w:tcMar>
            <w:vAlign w:val="center"/>
          </w:tcPr>
          <w:p w:rsidR="00984C8B" w:rsidRPr="00984C8B" w:rsidRDefault="00984C8B" w:rsidP="00C5104A">
            <w:pPr>
              <w:rPr>
                <w:rFonts w:ascii="Tahoma" w:hAnsi="Tahoma" w:cs="Tahoma"/>
                <w:color w:val="004990"/>
                <w:sz w:val="22"/>
                <w:szCs w:val="22"/>
              </w:rPr>
            </w:pPr>
            <w:r w:rsidRPr="00984C8B">
              <w:rPr>
                <w:rFonts w:ascii="Tahoma" w:hAnsi="Tahoma" w:cs="Tahoma"/>
                <w:color w:val="004990"/>
                <w:sz w:val="22"/>
                <w:szCs w:val="22"/>
              </w:rPr>
              <w:t>Lugar y Fecha</w:t>
            </w:r>
          </w:p>
        </w:tc>
        <w:tc>
          <w:tcPr>
            <w:tcW w:w="193" w:type="dxa"/>
            <w:tcBorders>
              <w:top w:val="nil"/>
              <w:left w:val="nil"/>
              <w:bottom w:val="nil"/>
              <w:right w:val="nil"/>
            </w:tcBorders>
            <w:vAlign w:val="center"/>
          </w:tcPr>
          <w:p w:rsidR="00984C8B" w:rsidRPr="00984C8B" w:rsidRDefault="00984C8B" w:rsidP="00C5104A">
            <w:pPr>
              <w:jc w:val="center"/>
              <w:rPr>
                <w:rFonts w:ascii="Tahoma" w:hAnsi="Tahoma" w:cs="Tahoma"/>
                <w:color w:val="004990"/>
                <w:sz w:val="22"/>
                <w:szCs w:val="22"/>
              </w:rPr>
            </w:pPr>
            <w:r w:rsidRPr="00984C8B">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984C8B" w:rsidRPr="00984C8B" w:rsidRDefault="00984C8B" w:rsidP="00C5104A">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984C8B" w:rsidRPr="00984C8B" w:rsidRDefault="00984C8B" w:rsidP="00C5104A">
            <w:pPr>
              <w:rPr>
                <w:rFonts w:ascii="Tahoma" w:hAnsi="Tahoma" w:cs="Tahoma"/>
                <w:color w:val="004990"/>
                <w:sz w:val="22"/>
                <w:szCs w:val="22"/>
              </w:rPr>
            </w:pPr>
          </w:p>
        </w:tc>
      </w:tr>
    </w:tbl>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De mi consideración:</w:t>
      </w:r>
    </w:p>
    <w:p w:rsidR="00984C8B" w:rsidRPr="00984C8B" w:rsidRDefault="00984C8B" w:rsidP="0078321E">
      <w:pPr>
        <w:spacing w:before="120"/>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984C8B" w:rsidRPr="00984C8B" w:rsidRDefault="00984C8B" w:rsidP="0078321E">
      <w:pPr>
        <w:suppressAutoHyphens/>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 De las Condiciones del Proceso</w:t>
      </w:r>
    </w:p>
    <w:p w:rsidR="00984C8B" w:rsidRPr="00984C8B" w:rsidRDefault="00984C8B" w:rsidP="00682ED4">
      <w:pPr>
        <w:numPr>
          <w:ilvl w:val="0"/>
          <w:numId w:val="30"/>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984C8B" w:rsidRPr="00984C8B" w:rsidRDefault="00984C8B" w:rsidP="00682ED4">
      <w:pPr>
        <w:numPr>
          <w:ilvl w:val="0"/>
          <w:numId w:val="30"/>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984C8B" w:rsidRPr="00984C8B" w:rsidRDefault="00984C8B" w:rsidP="00682ED4">
      <w:pPr>
        <w:numPr>
          <w:ilvl w:val="0"/>
          <w:numId w:val="30"/>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984C8B" w:rsidRPr="00984C8B" w:rsidRDefault="00984C8B" w:rsidP="0078321E">
      <w:pPr>
        <w:spacing w:before="120"/>
        <w:jc w:val="both"/>
        <w:rPr>
          <w:rFonts w:ascii="Tahoma" w:hAnsi="Tahoma" w:cs="Tahoma"/>
          <w:b/>
          <w:color w:val="004990"/>
          <w:sz w:val="22"/>
          <w:szCs w:val="22"/>
          <w:lang w:val="es-ES_tradnl"/>
        </w:rPr>
      </w:pPr>
      <w:r w:rsidRPr="00984C8B">
        <w:rPr>
          <w:rFonts w:ascii="Tahoma" w:hAnsi="Tahoma" w:cs="Tahoma"/>
          <w:b/>
          <w:color w:val="004990"/>
          <w:sz w:val="22"/>
          <w:szCs w:val="22"/>
          <w:lang w:val="es-ES_tradnl"/>
        </w:rPr>
        <w:t>II.- Declaración Jurada</w:t>
      </w:r>
    </w:p>
    <w:p w:rsidR="00984C8B" w:rsidRPr="00984C8B" w:rsidRDefault="00984C8B" w:rsidP="00682ED4">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984C8B" w:rsidRPr="00984C8B" w:rsidRDefault="00984C8B" w:rsidP="00682ED4">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984C8B" w:rsidRPr="00984C8B" w:rsidRDefault="00984C8B" w:rsidP="00682ED4">
      <w:pPr>
        <w:numPr>
          <w:ilvl w:val="0"/>
          <w:numId w:val="31"/>
        </w:numPr>
        <w:tabs>
          <w:tab w:val="clear" w:pos="360"/>
          <w:tab w:val="num" w:pos="709"/>
        </w:tabs>
        <w:spacing w:before="120"/>
        <w:ind w:left="709" w:hanging="425"/>
        <w:jc w:val="both"/>
        <w:rPr>
          <w:rFonts w:ascii="Tahoma" w:hAnsi="Tahoma" w:cs="Tahoma"/>
          <w:color w:val="004990"/>
          <w:sz w:val="22"/>
          <w:szCs w:val="22"/>
          <w:lang w:val="es-ES_tradnl"/>
        </w:rPr>
      </w:pPr>
      <w:r w:rsidRPr="00984C8B">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984C8B" w:rsidRDefault="00984C8B" w:rsidP="0078321E">
      <w:pPr>
        <w:spacing w:before="120"/>
        <w:ind w:left="284"/>
        <w:jc w:val="both"/>
        <w:rPr>
          <w:rFonts w:ascii="Tahoma" w:hAnsi="Tahoma" w:cs="Tahoma"/>
          <w:color w:val="004990"/>
          <w:sz w:val="22"/>
          <w:szCs w:val="22"/>
          <w:lang w:val="es-ES_tradnl"/>
        </w:rPr>
      </w:pPr>
      <w:r w:rsidRPr="00984C8B">
        <w:rPr>
          <w:rFonts w:ascii="Tahoma" w:hAnsi="Tahoma" w:cs="Tahoma"/>
          <w:color w:val="004990"/>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78321E" w:rsidRPr="00984C8B" w:rsidRDefault="0078321E" w:rsidP="0078321E">
      <w:pPr>
        <w:spacing w:before="120"/>
        <w:ind w:left="284"/>
        <w:jc w:val="both"/>
        <w:rPr>
          <w:rFonts w:ascii="Tahoma" w:hAnsi="Tahoma" w:cs="Tahoma"/>
          <w:color w:val="004990"/>
          <w:sz w:val="22"/>
          <w:szCs w:val="22"/>
          <w:lang w:val="es-ES_tradnl"/>
        </w:rPr>
      </w:pPr>
    </w:p>
    <w:p w:rsidR="00984C8B" w:rsidRDefault="00984C8B" w:rsidP="00984C8B">
      <w:pPr>
        <w:ind w:left="284"/>
        <w:jc w:val="both"/>
        <w:rPr>
          <w:rFonts w:ascii="Tahoma" w:hAnsi="Tahoma" w:cs="Tahoma"/>
          <w:color w:val="004990"/>
          <w:sz w:val="22"/>
          <w:szCs w:val="22"/>
          <w:lang w:val="es-ES_tradnl"/>
        </w:rPr>
      </w:pPr>
    </w:p>
    <w:p w:rsidR="009E7801" w:rsidRPr="00984C8B" w:rsidRDefault="009E7801" w:rsidP="00984C8B">
      <w:pPr>
        <w:ind w:left="284"/>
        <w:jc w:val="both"/>
        <w:rPr>
          <w:rFonts w:ascii="Tahoma" w:hAnsi="Tahoma" w:cs="Tahoma"/>
          <w:color w:val="004990"/>
          <w:sz w:val="22"/>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Representante Legal</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Domicilio:</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r w:rsidRPr="00984C8B">
        <w:rPr>
          <w:rFonts w:ascii="Tahoma" w:hAnsi="Tahoma" w:cs="Tahoma"/>
          <w:b/>
          <w:color w:val="004990"/>
          <w:sz w:val="20"/>
          <w:szCs w:val="22"/>
          <w:lang w:val="es-ES_tradnl"/>
        </w:rPr>
        <w:t>Personal relacionado al proceso de contratación (empresa proponente)</w:t>
      </w: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center"/>
        <w:rPr>
          <w:rFonts w:ascii="Tahoma" w:hAnsi="Tahoma" w:cs="Tahoma"/>
          <w:b/>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Firma:</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 xml:space="preserve"> …………………………………………………………………………………………..</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Nombre Completo:</w:t>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C.I.: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 xml:space="preserve">Domicilio: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p>
    <w:p w:rsidR="00984C8B" w:rsidRPr="00984C8B" w:rsidRDefault="00984C8B" w:rsidP="0078321E">
      <w:pPr>
        <w:jc w:val="both"/>
        <w:rPr>
          <w:rFonts w:ascii="Tahoma" w:hAnsi="Tahoma" w:cs="Tahoma"/>
          <w:color w:val="004990"/>
          <w:sz w:val="20"/>
          <w:szCs w:val="22"/>
          <w:lang w:val="es-ES_tradnl"/>
        </w:rPr>
      </w:pPr>
      <w:r w:rsidRPr="00984C8B">
        <w:rPr>
          <w:rFonts w:ascii="Tahoma" w:hAnsi="Tahoma" w:cs="Tahoma"/>
          <w:color w:val="004990"/>
          <w:sz w:val="20"/>
          <w:szCs w:val="22"/>
          <w:lang w:val="es-ES_tradnl"/>
        </w:rPr>
        <w:t>Lugar,</w:t>
      </w:r>
      <w:r w:rsidR="0089664C">
        <w:rPr>
          <w:rFonts w:ascii="Tahoma" w:hAnsi="Tahoma" w:cs="Tahoma"/>
          <w:color w:val="004990"/>
          <w:sz w:val="20"/>
          <w:szCs w:val="22"/>
          <w:lang w:val="es-ES_tradnl"/>
        </w:rPr>
        <w:t xml:space="preserve"> </w:t>
      </w:r>
      <w:r w:rsidRPr="00984C8B">
        <w:rPr>
          <w:rFonts w:ascii="Tahoma" w:hAnsi="Tahoma" w:cs="Tahoma"/>
          <w:color w:val="004990"/>
          <w:sz w:val="20"/>
          <w:szCs w:val="22"/>
          <w:lang w:val="es-ES_tradnl"/>
        </w:rPr>
        <w:t xml:space="preserve">fecha: </w:t>
      </w:r>
      <w:r w:rsidRPr="00984C8B">
        <w:rPr>
          <w:rFonts w:ascii="Tahoma" w:hAnsi="Tahoma" w:cs="Tahoma"/>
          <w:color w:val="004990"/>
          <w:sz w:val="20"/>
          <w:szCs w:val="22"/>
          <w:lang w:val="es-ES_tradnl"/>
        </w:rPr>
        <w:tab/>
      </w:r>
      <w:r w:rsidRPr="00984C8B">
        <w:rPr>
          <w:rFonts w:ascii="Tahoma" w:hAnsi="Tahoma" w:cs="Tahoma"/>
          <w:color w:val="004990"/>
          <w:sz w:val="20"/>
          <w:szCs w:val="22"/>
          <w:lang w:val="es-ES_tradnl"/>
        </w:rPr>
        <w:tab/>
        <w:t>……………………………………………………………………………………………</w:t>
      </w: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jc w:val="both"/>
        <w:rPr>
          <w:rFonts w:ascii="Tahoma" w:hAnsi="Tahoma" w:cs="Tahoma"/>
          <w:color w:val="004990"/>
          <w:sz w:val="14"/>
          <w:lang w:val="es-ES_tradnl"/>
        </w:rPr>
      </w:pPr>
    </w:p>
    <w:p w:rsidR="00984C8B" w:rsidRPr="00984C8B" w:rsidRDefault="00984C8B" w:rsidP="00984C8B">
      <w:pPr>
        <w:rPr>
          <w:color w:val="004990"/>
        </w:rPr>
      </w:pPr>
      <w:r w:rsidRPr="00984C8B">
        <w:rPr>
          <w:color w:val="004990"/>
        </w:rPr>
        <w:br w:type="page"/>
      </w: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984C8B" w:rsidRPr="00984C8B" w:rsidTr="00C5104A">
        <w:trPr>
          <w:trHeight w:val="617"/>
        </w:trPr>
        <w:tc>
          <w:tcPr>
            <w:tcW w:w="2410" w:type="dxa"/>
            <w:shd w:val="clear" w:color="auto" w:fill="004990"/>
            <w:vAlign w:val="center"/>
          </w:tcPr>
          <w:p w:rsidR="00984C8B" w:rsidRPr="00984C8B" w:rsidRDefault="00984C8B" w:rsidP="00C5104A">
            <w:pPr>
              <w:pStyle w:val="Textoindependiente3"/>
              <w:spacing w:after="0"/>
              <w:jc w:val="center"/>
              <w:rPr>
                <w:rFonts w:ascii="Tahoma" w:hAnsi="Tahoma" w:cs="Tahoma"/>
                <w:b/>
                <w:color w:val="004990"/>
                <w:sz w:val="28"/>
                <w:szCs w:val="28"/>
                <w:lang w:val="pt-BR"/>
              </w:rPr>
            </w:pPr>
            <w:r w:rsidRPr="0078321E">
              <w:rPr>
                <w:rFonts w:ascii="Tahoma" w:hAnsi="Tahoma" w:cs="Tahoma"/>
                <w:b/>
                <w:color w:val="FFFFFF" w:themeColor="background1"/>
                <w:sz w:val="28"/>
                <w:szCs w:val="28"/>
                <w:lang w:val="pt-BR"/>
              </w:rPr>
              <w:lastRenderedPageBreak/>
              <w:t>ANEXO No. 3</w:t>
            </w:r>
          </w:p>
        </w:tc>
        <w:tc>
          <w:tcPr>
            <w:tcW w:w="6591" w:type="dxa"/>
            <w:vAlign w:val="center"/>
          </w:tcPr>
          <w:p w:rsidR="00984C8B" w:rsidRPr="00984C8B" w:rsidRDefault="00984C8B" w:rsidP="00C5104A">
            <w:pPr>
              <w:ind w:left="567"/>
              <w:jc w:val="center"/>
              <w:rPr>
                <w:rFonts w:ascii="Tahoma" w:hAnsi="Tahoma" w:cs="Tahoma"/>
                <w:b/>
                <w:color w:val="004990"/>
                <w:lang w:val="pt-BR"/>
              </w:rPr>
            </w:pPr>
            <w:r w:rsidRPr="00984C8B">
              <w:rPr>
                <w:rFonts w:ascii="Tahoma" w:hAnsi="Tahoma" w:cs="Tahoma"/>
                <w:b/>
                <w:color w:val="004990"/>
                <w:lang w:val="es-ES_tradnl"/>
              </w:rPr>
              <w:t>DOCUMENTO DE COMPRA</w:t>
            </w:r>
          </w:p>
        </w:tc>
      </w:tr>
    </w:tbl>
    <w:p w:rsidR="00984C8B" w:rsidRPr="00984C8B" w:rsidRDefault="00984C8B" w:rsidP="00984C8B">
      <w:pPr>
        <w:spacing w:before="120"/>
        <w:jc w:val="center"/>
        <w:rPr>
          <w:rFonts w:ascii="Tahoma" w:hAnsi="Tahoma" w:cs="Tahoma"/>
          <w:b/>
          <w:color w:val="004990"/>
          <w:sz w:val="21"/>
          <w:szCs w:val="21"/>
        </w:rPr>
      </w:pPr>
      <w:r w:rsidRPr="00984C8B">
        <w:rPr>
          <w:rFonts w:ascii="Tahoma" w:hAnsi="Tahoma" w:cs="Tahoma"/>
          <w:b/>
          <w:color w:val="004990"/>
          <w:sz w:val="21"/>
          <w:szCs w:val="21"/>
        </w:rPr>
        <w:t>CONTRATO PRIVADO</w:t>
      </w:r>
    </w:p>
    <w:p w:rsidR="00984C8B" w:rsidRPr="00984C8B" w:rsidRDefault="00984C8B" w:rsidP="00984C8B">
      <w:pPr>
        <w:spacing w:before="120"/>
        <w:jc w:val="both"/>
        <w:rPr>
          <w:rFonts w:ascii="Tahoma" w:eastAsia="Calibri" w:hAnsi="Tahoma" w:cs="Tahoma"/>
          <w:iCs/>
          <w:color w:val="004990"/>
          <w:sz w:val="21"/>
          <w:szCs w:val="21"/>
        </w:rPr>
      </w:pPr>
      <w:r w:rsidRPr="00984C8B">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984C8B" w:rsidRPr="00984C8B" w:rsidRDefault="00984C8B" w:rsidP="00984C8B">
      <w:pPr>
        <w:spacing w:before="120"/>
        <w:jc w:val="both"/>
        <w:rPr>
          <w:rFonts w:ascii="Tahoma" w:eastAsia="Calibri" w:hAnsi="Tahoma" w:cs="Tahoma"/>
          <w:b/>
          <w:iCs/>
          <w:color w:val="004990"/>
          <w:sz w:val="21"/>
          <w:szCs w:val="21"/>
          <w:u w:val="single"/>
        </w:rPr>
      </w:pPr>
      <w:r w:rsidRPr="00984C8B">
        <w:rPr>
          <w:rFonts w:ascii="Tahoma" w:eastAsia="Calibri" w:hAnsi="Tahoma" w:cs="Tahoma"/>
          <w:b/>
          <w:iCs/>
          <w:color w:val="004990"/>
          <w:sz w:val="21"/>
          <w:szCs w:val="21"/>
          <w:u w:val="single"/>
        </w:rPr>
        <w:t>PRIMERA: PARTES CONTRATANTES</w:t>
      </w:r>
      <w:r w:rsidRPr="00984C8B">
        <w:rPr>
          <w:rFonts w:ascii="Tahoma" w:eastAsia="Calibri" w:hAnsi="Tahoma" w:cs="Tahoma"/>
          <w:b/>
          <w:iCs/>
          <w:color w:val="004990"/>
          <w:sz w:val="21"/>
          <w:szCs w:val="21"/>
        </w:rPr>
        <w:t xml:space="preserve">.- </w:t>
      </w:r>
      <w:r w:rsidRPr="00984C8B">
        <w:rPr>
          <w:rFonts w:ascii="Tahoma" w:eastAsia="Calibri" w:hAnsi="Tahoma" w:cs="Tahoma"/>
          <w:iCs/>
          <w:color w:val="004990"/>
          <w:sz w:val="21"/>
          <w:szCs w:val="21"/>
        </w:rPr>
        <w:t>Intervienen en la suscripción del contrato</w:t>
      </w:r>
      <w:r w:rsidRPr="00984C8B">
        <w:rPr>
          <w:rFonts w:ascii="Tahoma" w:eastAsia="Calibri" w:hAnsi="Tahoma" w:cs="Tahoma"/>
          <w:b/>
          <w:iCs/>
          <w:color w:val="004990"/>
          <w:sz w:val="21"/>
          <w:szCs w:val="21"/>
        </w:rPr>
        <w:t xml:space="preserve">: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w:t>
      </w:r>
      <w:r w:rsidRPr="00984C8B">
        <w:rPr>
          <w:rFonts w:ascii="Tahoma" w:hAnsi="Tahoma" w:cs="Tahoma"/>
          <w:color w:val="004990"/>
          <w:sz w:val="21"/>
          <w:szCs w:val="21"/>
        </w:rPr>
        <w:tab/>
        <w:t>La</w:t>
      </w:r>
      <w:r w:rsidRPr="00984C8B">
        <w:rPr>
          <w:rFonts w:ascii="Tahoma" w:hAnsi="Tahoma" w:cs="Tahoma"/>
          <w:b/>
          <w:color w:val="004990"/>
          <w:sz w:val="21"/>
          <w:szCs w:val="21"/>
        </w:rPr>
        <w:t xml:space="preserve"> EMPRESA NACIONAL DE TELECOMUNICACIONES SOCIEDAD ANÓNIMA</w:t>
      </w:r>
      <w:r w:rsidR="007973A2">
        <w:rPr>
          <w:rFonts w:ascii="Tahoma" w:hAnsi="Tahoma" w:cs="Tahoma"/>
          <w:b/>
          <w:color w:val="004990"/>
          <w:sz w:val="21"/>
          <w:szCs w:val="21"/>
        </w:rPr>
        <w:t xml:space="preserve"> </w:t>
      </w:r>
      <w:r w:rsidRPr="00984C8B">
        <w:rPr>
          <w:rFonts w:ascii="Tahoma" w:hAnsi="Tahoma" w:cs="Tahoma"/>
          <w:b/>
          <w:color w:val="004990"/>
          <w:sz w:val="21"/>
          <w:szCs w:val="21"/>
        </w:rPr>
        <w:t>ENTEL S.A.</w:t>
      </w:r>
      <w:r w:rsidRPr="00984C8B">
        <w:rPr>
          <w:rFonts w:ascii="Tahoma" w:hAnsi="Tahoma" w:cs="Tahoma"/>
          <w:color w:val="004990"/>
          <w:sz w:val="21"/>
          <w:szCs w:val="21"/>
        </w:rPr>
        <w:t xml:space="preserve"> con Matrícula de Fundempresa N° 00013290, con NIT 1020703023, legalmente representada por los señores Oscar Coca Antezana, Gerente General, conforme del Testimonio Poder General de Administración N° 319/2013 de 12/04/13, </w:t>
      </w:r>
      <w:r w:rsidRPr="00984C8B">
        <w:rPr>
          <w:rFonts w:ascii="Tahoma" w:hAnsi="Tahoma" w:cs="Tahoma"/>
          <w:bCs/>
          <w:color w:val="004990"/>
          <w:sz w:val="21"/>
          <w:szCs w:val="21"/>
        </w:rPr>
        <w:t xml:space="preserve">Salvador Emilio Pinto Marín, </w:t>
      </w:r>
      <w:r w:rsidRPr="00984C8B">
        <w:rPr>
          <w:rFonts w:ascii="Tahoma" w:hAnsi="Tahoma" w:cs="Tahoma"/>
          <w:color w:val="004990"/>
          <w:sz w:val="21"/>
          <w:szCs w:val="21"/>
        </w:rPr>
        <w:t xml:space="preserve">Gerente de Finanzas y Administración y </w:t>
      </w:r>
      <w:r w:rsidRPr="00984C8B">
        <w:rPr>
          <w:rFonts w:ascii="Tahoma" w:hAnsi="Tahoma" w:cs="Tahoma"/>
          <w:bCs/>
          <w:color w:val="004990"/>
          <w:sz w:val="21"/>
          <w:szCs w:val="21"/>
        </w:rPr>
        <w:t xml:space="preserve">Sócrates Emilio Evia Viscarra </w:t>
      </w:r>
      <w:r w:rsidRPr="00984C8B">
        <w:rPr>
          <w:rFonts w:ascii="Tahoma" w:hAnsi="Tahoma" w:cs="Tahoma"/>
          <w:color w:val="004990"/>
          <w:sz w:val="21"/>
          <w:szCs w:val="21"/>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w:t>
      </w:r>
      <w:r w:rsidR="0089664C">
        <w:rPr>
          <w:rFonts w:ascii="Tahoma" w:hAnsi="Tahoma" w:cs="Tahoma"/>
          <w:color w:val="004990"/>
          <w:sz w:val="21"/>
          <w:szCs w:val="21"/>
        </w:rPr>
        <w:t xml:space="preserve"> </w:t>
      </w:r>
      <w:r w:rsidRPr="00984C8B">
        <w:rPr>
          <w:rFonts w:ascii="Tahoma" w:hAnsi="Tahoma" w:cs="Tahoma"/>
          <w:color w:val="004990"/>
          <w:sz w:val="21"/>
          <w:szCs w:val="21"/>
        </w:rPr>
        <w:t>denominará ENTEL S. A. y por otra parte</w:t>
      </w:r>
      <w:r w:rsidRPr="00984C8B">
        <w:rPr>
          <w:rFonts w:ascii="Tahoma" w:hAnsi="Tahoma" w:cs="Tahoma"/>
          <w:bCs/>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1.2</w:t>
      </w:r>
      <w:r w:rsidRPr="00984C8B">
        <w:rPr>
          <w:rFonts w:ascii="Tahoma" w:hAnsi="Tahoma" w:cs="Tahoma"/>
          <w:color w:val="004990"/>
          <w:sz w:val="21"/>
          <w:szCs w:val="21"/>
        </w:rPr>
        <w:tab/>
        <w:t>La …………………………………………………………………., con Matrícula de Fundempresa N° …………….., con NIT ………………………..legalmente representada por ………………………………, según Testimonio de Poder ……………………………….. N° …………de fecha …………………………,</w:t>
      </w:r>
      <w:r w:rsidR="0089664C">
        <w:rPr>
          <w:rFonts w:ascii="Tahoma" w:hAnsi="Tahoma" w:cs="Tahoma"/>
          <w:color w:val="004990"/>
          <w:sz w:val="21"/>
          <w:szCs w:val="21"/>
        </w:rPr>
        <w:t xml:space="preserve"> </w:t>
      </w:r>
      <w:r w:rsidRPr="00984C8B">
        <w:rPr>
          <w:rFonts w:ascii="Tahoma" w:hAnsi="Tahoma" w:cs="Tahoma"/>
          <w:color w:val="004990"/>
          <w:sz w:val="21"/>
          <w:szCs w:val="21"/>
        </w:rPr>
        <w:t>otorgado ante</w:t>
      </w:r>
      <w:r w:rsidR="0089664C">
        <w:rPr>
          <w:rFonts w:ascii="Tahoma" w:hAnsi="Tahoma" w:cs="Tahoma"/>
          <w:color w:val="004990"/>
          <w:sz w:val="21"/>
          <w:szCs w:val="21"/>
        </w:rPr>
        <w:t xml:space="preserve"> </w:t>
      </w:r>
      <w:r w:rsidRPr="00984C8B">
        <w:rPr>
          <w:rFonts w:ascii="Tahoma" w:hAnsi="Tahoma" w:cs="Tahoma"/>
          <w:color w:val="004990"/>
          <w:sz w:val="21"/>
          <w:szCs w:val="21"/>
        </w:rPr>
        <w:t>la Notaria de Fe Pública N° …..a cargo de la Dr. ………………….,</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del distrito Judicial de ………………., en lo posterior y para efectos del presente contrato se denominara el </w:t>
      </w:r>
      <w:r w:rsidRPr="00984C8B">
        <w:rPr>
          <w:rFonts w:ascii="Tahoma" w:hAnsi="Tahoma" w:cs="Tahoma"/>
          <w:b/>
          <w:color w:val="004990"/>
          <w:sz w:val="21"/>
          <w:szCs w:val="21"/>
        </w:rPr>
        <w:t>PROVEEDOR</w:t>
      </w:r>
      <w:r w:rsidRPr="00984C8B">
        <w:rPr>
          <w:rFonts w:ascii="Tahoma" w:hAnsi="Tahoma" w:cs="Tahoma"/>
          <w:color w:val="004990"/>
          <w:sz w:val="21"/>
          <w:szCs w:val="21"/>
        </w:rPr>
        <w:t>.</w:t>
      </w:r>
    </w:p>
    <w:p w:rsidR="00984C8B" w:rsidRPr="00984C8B" w:rsidRDefault="00984C8B" w:rsidP="00984C8B">
      <w:pPr>
        <w:tabs>
          <w:tab w:val="left" w:pos="-2410"/>
        </w:tabs>
        <w:suppressAutoHyphens/>
        <w:spacing w:before="120"/>
        <w:ind w:left="567" w:hanging="567"/>
        <w:jc w:val="both"/>
        <w:rPr>
          <w:rFonts w:ascii="Tahoma" w:hAnsi="Tahoma" w:cs="Tahoma"/>
          <w:b/>
          <w:iCs/>
          <w:color w:val="004990"/>
          <w:sz w:val="21"/>
          <w:szCs w:val="21"/>
          <w:u w:val="single"/>
        </w:rPr>
      </w:pPr>
      <w:r w:rsidRPr="00984C8B">
        <w:rPr>
          <w:rFonts w:ascii="Tahoma" w:hAnsi="Tahoma" w:cs="Tahoma"/>
          <w:color w:val="004990"/>
          <w:sz w:val="21"/>
          <w:szCs w:val="21"/>
        </w:rPr>
        <w:t>1.3</w:t>
      </w:r>
      <w:r w:rsidRPr="00984C8B">
        <w:rPr>
          <w:rFonts w:ascii="Tahoma" w:hAnsi="Tahoma" w:cs="Tahoma"/>
          <w:color w:val="004990"/>
          <w:sz w:val="21"/>
          <w:szCs w:val="21"/>
        </w:rPr>
        <w:tab/>
        <w:t>Tanto ENTEL S.A. como el PROVEEDOR se denominarán indistintamente como “Parte” o</w:t>
      </w:r>
      <w:r w:rsidR="0089664C">
        <w:rPr>
          <w:rFonts w:ascii="Tahoma" w:hAnsi="Tahoma" w:cs="Tahoma"/>
          <w:color w:val="004990"/>
          <w:sz w:val="21"/>
          <w:szCs w:val="21"/>
        </w:rPr>
        <w:t xml:space="preserve"> </w:t>
      </w:r>
      <w:r w:rsidRPr="00984C8B">
        <w:rPr>
          <w:rFonts w:ascii="Tahoma" w:hAnsi="Tahoma" w:cs="Tahoma"/>
          <w:color w:val="004990"/>
          <w:sz w:val="21"/>
          <w:szCs w:val="21"/>
        </w:rPr>
        <w:t>“Partes” cuando se haga referencia a ENTEL S.A. como al PROVEEDOR en forma conjunta.</w:t>
      </w:r>
    </w:p>
    <w:p w:rsidR="00984C8B" w:rsidRPr="00984C8B" w:rsidRDefault="00984C8B" w:rsidP="00984C8B">
      <w:pPr>
        <w:spacing w:before="120"/>
        <w:contextualSpacing/>
        <w:jc w:val="both"/>
        <w:rPr>
          <w:rFonts w:ascii="Tahoma" w:hAnsi="Tahoma" w:cs="Tahoma"/>
          <w:color w:val="004990"/>
          <w:sz w:val="21"/>
          <w:szCs w:val="21"/>
        </w:rPr>
      </w:pPr>
      <w:r w:rsidRPr="00984C8B">
        <w:rPr>
          <w:rFonts w:ascii="Tahoma" w:hAnsi="Tahoma" w:cs="Tahoma"/>
          <w:b/>
          <w:iCs/>
          <w:color w:val="004990"/>
          <w:sz w:val="21"/>
          <w:szCs w:val="21"/>
          <w:u w:val="single"/>
        </w:rPr>
        <w:t>SEGUNDA: ANTECEDENTES</w:t>
      </w:r>
      <w:r w:rsidRPr="00984C8B">
        <w:rPr>
          <w:rFonts w:ascii="Tahoma" w:hAnsi="Tahoma" w:cs="Tahoma"/>
          <w:b/>
          <w:iCs/>
          <w:color w:val="004990"/>
          <w:sz w:val="21"/>
          <w:szCs w:val="21"/>
        </w:rPr>
        <w:t xml:space="preserve">.- </w:t>
      </w:r>
      <w:r w:rsidRPr="00984C8B">
        <w:rPr>
          <w:rFonts w:ascii="Tahoma" w:hAnsi="Tahoma" w:cs="Tahoma"/>
          <w:color w:val="004990"/>
          <w:sz w:val="21"/>
          <w:szCs w:val="21"/>
        </w:rPr>
        <w:t xml:space="preserve">La Gerencia </w:t>
      </w:r>
      <w:r w:rsidRPr="00984C8B">
        <w:rPr>
          <w:rFonts w:ascii="Tahoma" w:hAnsi="Tahoma" w:cs="Tahoma"/>
          <w:iCs/>
          <w:color w:val="004990"/>
          <w:sz w:val="21"/>
          <w:szCs w:val="21"/>
        </w:rPr>
        <w:t>de Tecnología,</w:t>
      </w:r>
      <w:r w:rsidRPr="00984C8B">
        <w:rPr>
          <w:rFonts w:ascii="Tahoma" w:hAnsi="Tahoma" w:cs="Tahoma"/>
          <w:color w:val="004990"/>
          <w:sz w:val="21"/>
          <w:szCs w:val="21"/>
        </w:rPr>
        <w:t xml:space="preserve"> mediante nota interna …………. </w:t>
      </w:r>
      <w:r w:rsidRPr="00984C8B">
        <w:rPr>
          <w:rFonts w:ascii="Tahoma" w:hAnsi="Tahoma" w:cs="Tahoma"/>
          <w:iCs/>
          <w:color w:val="004990"/>
          <w:sz w:val="21"/>
          <w:szCs w:val="21"/>
        </w:rPr>
        <w:t>de fecha ………………</w:t>
      </w:r>
      <w:r w:rsidRPr="00984C8B">
        <w:rPr>
          <w:rFonts w:ascii="Tahoma" w:hAnsi="Tahoma" w:cs="Tahoma"/>
          <w:color w:val="004990"/>
          <w:sz w:val="21"/>
          <w:szCs w:val="21"/>
        </w:rPr>
        <w:t>, dirigida a la Gerencia General con copia a la Gerencia de Adquisiciones, Logística y Servicios Generales, solicita el inicio del proceso para la “……………………………………………………………….”, bajo la modalidad de Invitación Directa Abreviada.</w:t>
      </w:r>
      <w:r w:rsidR="0089664C">
        <w:rPr>
          <w:rFonts w:ascii="Tahoma" w:hAnsi="Tahoma" w:cs="Tahoma"/>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Para tal efecto presentaron sus propuestas las empresas ……………………………………………… de conformidad al Formulario de Recepción de Propuestas</w:t>
      </w:r>
      <w:r w:rsidR="0089664C">
        <w:rPr>
          <w:rFonts w:ascii="Tahoma" w:hAnsi="Tahoma" w:cs="Tahoma"/>
          <w:color w:val="004990"/>
          <w:sz w:val="21"/>
          <w:szCs w:val="21"/>
        </w:rPr>
        <w:t xml:space="preserve"> </w:t>
      </w:r>
      <w:r w:rsidRPr="00984C8B">
        <w:rPr>
          <w:rFonts w:ascii="Tahoma" w:hAnsi="Tahoma" w:cs="Tahoma"/>
          <w:color w:val="004990"/>
          <w:sz w:val="21"/>
          <w:szCs w:val="21"/>
        </w:rPr>
        <w:t>de fecha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La comisión de Calificación mediante nota ………………………….. emite el Informe Final de evaluación Técnica y Económica dentro el proceso de Invitación Directa Abreviada N° …………………… para la “………………………………………………………………….”</w:t>
      </w:r>
      <w:r w:rsidR="0089664C">
        <w:rPr>
          <w:rFonts w:ascii="Tahoma" w:hAnsi="Tahoma" w:cs="Tahoma"/>
          <w:color w:val="004990"/>
          <w:sz w:val="21"/>
          <w:szCs w:val="21"/>
        </w:rPr>
        <w:t xml:space="preserve"> </w:t>
      </w:r>
      <w:r w:rsidRPr="00984C8B">
        <w:rPr>
          <w:rFonts w:ascii="Tahoma" w:hAnsi="Tahoma" w:cs="Tahoma"/>
          <w:color w:val="004990"/>
          <w:sz w:val="21"/>
          <w:szCs w:val="21"/>
        </w:rPr>
        <w:t>el mismo que a través de la Gerencia de Finanzas y Administración, solicita al oferente la Mejora de Oferta mediante nota ………………………..de …………….de cuyo resultado la Gerencia General de ENTEL S.A. mediante nota …………………………………….de fecha …………………………………..adjudica</w:t>
      </w:r>
      <w:r w:rsidR="0089664C">
        <w:rPr>
          <w:rFonts w:ascii="Tahoma" w:hAnsi="Tahoma" w:cs="Tahoma"/>
          <w:color w:val="004990"/>
          <w:sz w:val="21"/>
          <w:szCs w:val="21"/>
        </w:rPr>
        <w:t xml:space="preserve"> </w:t>
      </w:r>
      <w:r w:rsidRPr="00984C8B">
        <w:rPr>
          <w:rFonts w:ascii="Tahoma" w:hAnsi="Tahoma" w:cs="Tahoma"/>
          <w:color w:val="004990"/>
          <w:sz w:val="21"/>
          <w:szCs w:val="21"/>
        </w:rPr>
        <w:t>en favor de la empresa …………………………………………. de</w:t>
      </w:r>
      <w:r w:rsidR="0089664C">
        <w:rPr>
          <w:rFonts w:ascii="Tahoma" w:hAnsi="Tahoma" w:cs="Tahoma"/>
          <w:color w:val="004990"/>
          <w:sz w:val="21"/>
          <w:szCs w:val="21"/>
        </w:rPr>
        <w:t xml:space="preserve"> </w:t>
      </w:r>
      <w:r w:rsidRPr="00984C8B">
        <w:rPr>
          <w:rFonts w:ascii="Tahoma" w:hAnsi="Tahoma" w:cs="Tahoma"/>
          <w:color w:val="004990"/>
          <w:sz w:val="21"/>
          <w:szCs w:val="21"/>
        </w:rPr>
        <w:t>la Invitación Directa Abreviada N° …………………….</w:t>
      </w:r>
      <w:r w:rsidR="0089664C">
        <w:rPr>
          <w:rFonts w:ascii="Tahoma" w:hAnsi="Tahoma" w:cs="Tahoma"/>
          <w:color w:val="004990"/>
          <w:sz w:val="21"/>
          <w:szCs w:val="21"/>
        </w:rPr>
        <w:t xml:space="preserve"> </w:t>
      </w:r>
      <w:r w:rsidRPr="00984C8B">
        <w:rPr>
          <w:rFonts w:ascii="Tahoma" w:hAnsi="Tahoma" w:cs="Tahoma"/>
          <w:color w:val="004990"/>
          <w:sz w:val="21"/>
          <w:szCs w:val="21"/>
        </w:rPr>
        <w:t>para la “…………………………………………………………..”</w:t>
      </w:r>
      <w:r w:rsidRPr="00984C8B">
        <w:rPr>
          <w:rFonts w:ascii="Tahoma" w:hAnsi="Tahoma" w:cs="Tahoma"/>
          <w:iCs/>
          <w:color w:val="004990"/>
          <w:sz w:val="21"/>
          <w:szCs w:val="21"/>
        </w:rPr>
        <w:t>;</w:t>
      </w:r>
      <w:r w:rsidRPr="00984C8B">
        <w:rPr>
          <w:rFonts w:ascii="Tahoma" w:hAnsi="Tahoma" w:cs="Tahoma"/>
          <w:color w:val="004990"/>
          <w:sz w:val="21"/>
          <w:szCs w:val="21"/>
        </w:rPr>
        <w:t xml:space="preserve"> en consecuencia la Empresa …………………………………, mediante nota …………………..de ……………, manifiesta su aceptación de adjudicación con la que fue distinguida.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lastRenderedPageBreak/>
        <w:t>Por lo que la Subgerencia de Adquisiciones al haberse cumplido con los procedimientos internos de ENTEL S.A. solicita a la Subgerencia de Contratos la elaboración del documento pertinente.</w:t>
      </w:r>
    </w:p>
    <w:p w:rsidR="00984C8B" w:rsidRPr="00984C8B" w:rsidRDefault="00984C8B" w:rsidP="00984C8B">
      <w:pPr>
        <w:tabs>
          <w:tab w:val="left" w:pos="-142"/>
          <w:tab w:val="left" w:pos="0"/>
          <w:tab w:val="left" w:pos="142"/>
          <w:tab w:val="left" w:pos="284"/>
        </w:tabs>
        <w:spacing w:before="120"/>
        <w:rPr>
          <w:rFonts w:ascii="Tahoma" w:hAnsi="Tahoma" w:cs="Tahoma"/>
          <w:b/>
          <w:color w:val="004990"/>
          <w:sz w:val="21"/>
          <w:szCs w:val="21"/>
        </w:rPr>
      </w:pPr>
      <w:r w:rsidRPr="00984C8B">
        <w:rPr>
          <w:rFonts w:ascii="Tahoma" w:hAnsi="Tahoma" w:cs="Tahoma"/>
          <w:b/>
          <w:color w:val="004990"/>
          <w:sz w:val="21"/>
          <w:szCs w:val="21"/>
          <w:u w:val="single"/>
        </w:rPr>
        <w:t>TERCERA: DOCUMENTOS INTEGRANTES DEL CONTRATO</w:t>
      </w:r>
      <w:r w:rsidRPr="00984C8B">
        <w:rPr>
          <w:rFonts w:ascii="Tahoma" w:hAnsi="Tahoma" w:cs="Tahoma"/>
          <w:b/>
          <w:color w:val="004990"/>
          <w:sz w:val="21"/>
          <w:szCs w:val="21"/>
        </w:rPr>
        <w:t xml:space="preserve">.- </w:t>
      </w:r>
      <w:r w:rsidRPr="00984C8B">
        <w:rPr>
          <w:rFonts w:ascii="Tahoma" w:hAnsi="Tahoma" w:cs="Tahoma"/>
          <w:color w:val="004990"/>
          <w:sz w:val="21"/>
          <w:szCs w:val="21"/>
        </w:rPr>
        <w:t>Forman parte integrante e indivisible del presente contrato, los siguientes documentos:</w:t>
      </w:r>
    </w:p>
    <w:p w:rsidR="00984C8B" w:rsidRPr="00984C8B" w:rsidRDefault="00984C8B" w:rsidP="00984C8B">
      <w:pPr>
        <w:spacing w:before="120"/>
        <w:ind w:left="993" w:hanging="993"/>
        <w:rPr>
          <w:rFonts w:ascii="Tahoma" w:hAnsi="Tahoma" w:cs="Tahoma"/>
          <w:color w:val="004990"/>
          <w:sz w:val="21"/>
          <w:szCs w:val="21"/>
        </w:rPr>
      </w:pPr>
      <w:r w:rsidRPr="00984C8B">
        <w:rPr>
          <w:rFonts w:ascii="Tahoma" w:hAnsi="Tahoma" w:cs="Tahoma"/>
          <w:color w:val="004990"/>
          <w:sz w:val="21"/>
          <w:szCs w:val="21"/>
        </w:rPr>
        <w:t>Anexo 1:</w:t>
      </w:r>
      <w:r w:rsidRPr="00984C8B">
        <w:rPr>
          <w:rFonts w:ascii="Tahoma" w:hAnsi="Tahoma" w:cs="Tahoma"/>
          <w:color w:val="004990"/>
          <w:sz w:val="21"/>
          <w:szCs w:val="21"/>
        </w:rPr>
        <w:tab/>
        <w:t xml:space="preserve">Pliego de Condiciones de ENTEL S.A. </w:t>
      </w:r>
    </w:p>
    <w:p w:rsidR="00984C8B" w:rsidRPr="00984C8B" w:rsidRDefault="00984C8B" w:rsidP="00984C8B">
      <w:pPr>
        <w:tabs>
          <w:tab w:val="left" w:pos="-2410"/>
        </w:tabs>
        <w:spacing w:before="120"/>
        <w:ind w:left="992" w:hanging="992"/>
        <w:jc w:val="both"/>
        <w:rPr>
          <w:rFonts w:ascii="Tahoma" w:hAnsi="Tahoma" w:cs="Tahoma"/>
          <w:color w:val="004990"/>
          <w:sz w:val="21"/>
          <w:szCs w:val="21"/>
        </w:rPr>
      </w:pPr>
      <w:r w:rsidRPr="00984C8B">
        <w:rPr>
          <w:rFonts w:ascii="Tahoma" w:hAnsi="Tahoma" w:cs="Tahoma"/>
          <w:color w:val="004990"/>
          <w:sz w:val="21"/>
          <w:szCs w:val="21"/>
        </w:rPr>
        <w:t>Anexo 2:</w:t>
      </w:r>
      <w:r w:rsidRPr="00984C8B">
        <w:rPr>
          <w:rFonts w:ascii="Tahoma" w:hAnsi="Tahoma" w:cs="Tahoma"/>
          <w:color w:val="004990"/>
          <w:sz w:val="21"/>
          <w:szCs w:val="21"/>
        </w:rPr>
        <w:tab/>
        <w:t xml:space="preserve">Propuesta Técnica y Económica del PROVEEDOR. </w:t>
      </w:r>
    </w:p>
    <w:p w:rsidR="00984C8B" w:rsidRPr="00984C8B" w:rsidRDefault="00984C8B" w:rsidP="00984C8B">
      <w:pPr>
        <w:spacing w:before="120"/>
        <w:ind w:left="992" w:hanging="992"/>
        <w:jc w:val="both"/>
        <w:rPr>
          <w:rFonts w:ascii="Tahoma" w:hAnsi="Tahoma" w:cs="Tahoma"/>
          <w:color w:val="004990"/>
          <w:sz w:val="21"/>
          <w:szCs w:val="21"/>
        </w:rPr>
      </w:pPr>
      <w:r w:rsidRPr="00984C8B">
        <w:rPr>
          <w:rFonts w:ascii="Tahoma" w:hAnsi="Tahoma" w:cs="Tahoma"/>
          <w:color w:val="004990"/>
          <w:sz w:val="21"/>
          <w:szCs w:val="21"/>
        </w:rPr>
        <w:t xml:space="preserve">Anexo 3: </w:t>
      </w:r>
      <w:r w:rsidRPr="00984C8B">
        <w:rPr>
          <w:rFonts w:ascii="Tahoma" w:hAnsi="Tahoma" w:cs="Tahoma"/>
          <w:color w:val="004990"/>
          <w:sz w:val="21"/>
          <w:szCs w:val="21"/>
        </w:rPr>
        <w:tab/>
      </w:r>
      <w:r w:rsidRPr="00984C8B">
        <w:rPr>
          <w:rFonts w:ascii="Tahoma" w:hAnsi="Tahoma" w:cs="Tahoma"/>
          <w:iCs/>
          <w:color w:val="004990"/>
          <w:sz w:val="21"/>
          <w:szCs w:val="21"/>
        </w:rPr>
        <w:t>Carta de Mejora Económica</w:t>
      </w:r>
      <w:r w:rsidR="0089664C">
        <w:rPr>
          <w:rFonts w:ascii="Tahoma" w:hAnsi="Tahoma" w:cs="Tahoma"/>
          <w:iCs/>
          <w:color w:val="004990"/>
          <w:sz w:val="21"/>
          <w:szCs w:val="21"/>
        </w:rPr>
        <w:t xml:space="preserve"> </w:t>
      </w:r>
      <w:r w:rsidRPr="00984C8B">
        <w:rPr>
          <w:rFonts w:ascii="Tahoma" w:hAnsi="Tahoma" w:cs="Tahoma"/>
          <w:iCs/>
          <w:color w:val="004990"/>
          <w:sz w:val="21"/>
          <w:szCs w:val="21"/>
        </w:rPr>
        <w:t>……………………………………. y a</w:t>
      </w:r>
      <w:r w:rsidRPr="00984C8B">
        <w:rPr>
          <w:rFonts w:ascii="Tahoma" w:hAnsi="Tahoma" w:cs="Tahoma"/>
          <w:color w:val="004990"/>
          <w:sz w:val="21"/>
          <w:szCs w:val="21"/>
        </w:rPr>
        <w:t>ceptada por ENTEL S.A.</w:t>
      </w:r>
    </w:p>
    <w:p w:rsidR="00984C8B" w:rsidRPr="00984C8B" w:rsidRDefault="00984C8B" w:rsidP="00984C8B">
      <w:pPr>
        <w:spacing w:before="120"/>
        <w:ind w:left="992" w:hanging="992"/>
        <w:jc w:val="both"/>
        <w:rPr>
          <w:rFonts w:ascii="Tahoma" w:hAnsi="Tahoma" w:cs="Tahoma"/>
          <w:iCs/>
          <w:color w:val="004990"/>
          <w:sz w:val="21"/>
          <w:szCs w:val="21"/>
        </w:rPr>
      </w:pPr>
      <w:r w:rsidRPr="00984C8B">
        <w:rPr>
          <w:rFonts w:ascii="Tahoma" w:hAnsi="Tahoma" w:cs="Tahoma"/>
          <w:iCs/>
          <w:color w:val="004990"/>
          <w:sz w:val="21"/>
          <w:szCs w:val="21"/>
        </w:rPr>
        <w:t>Anexo 4:</w:t>
      </w:r>
      <w:r w:rsidRPr="00984C8B">
        <w:rPr>
          <w:rFonts w:ascii="Tahoma" w:hAnsi="Tahoma" w:cs="Tahoma"/>
          <w:iCs/>
          <w:color w:val="004990"/>
          <w:sz w:val="21"/>
          <w:szCs w:val="21"/>
        </w:rPr>
        <w:tab/>
        <w:t>Carta de Adjudicación …………………..de …………….</w:t>
      </w:r>
    </w:p>
    <w:p w:rsidR="00984C8B" w:rsidRPr="00984C8B" w:rsidRDefault="00984C8B" w:rsidP="00984C8B">
      <w:pPr>
        <w:tabs>
          <w:tab w:val="left" w:pos="-2410"/>
          <w:tab w:val="left" w:pos="1276"/>
        </w:tabs>
        <w:spacing w:before="120"/>
        <w:ind w:left="992" w:hanging="992"/>
        <w:rPr>
          <w:rFonts w:ascii="Tahoma" w:hAnsi="Tahoma" w:cs="Tahoma"/>
          <w:color w:val="004990"/>
          <w:sz w:val="21"/>
          <w:szCs w:val="21"/>
        </w:rPr>
      </w:pPr>
      <w:r w:rsidRPr="00984C8B">
        <w:rPr>
          <w:rFonts w:ascii="Tahoma" w:hAnsi="Tahoma" w:cs="Tahoma"/>
          <w:color w:val="004990"/>
          <w:sz w:val="21"/>
          <w:szCs w:val="21"/>
        </w:rPr>
        <w:t>Anexo 5:</w:t>
      </w:r>
      <w:r w:rsidRPr="00984C8B">
        <w:rPr>
          <w:rFonts w:ascii="Tahoma" w:hAnsi="Tahoma" w:cs="Tahoma"/>
          <w:color w:val="004990"/>
          <w:sz w:val="21"/>
          <w:szCs w:val="21"/>
        </w:rPr>
        <w:tab/>
        <w:t>Carta de Aceptación de Adjudicación ……………………………….. de fecha …………….</w:t>
      </w:r>
      <w:r w:rsidRPr="00984C8B">
        <w:rPr>
          <w:rFonts w:ascii="Tahoma" w:hAnsi="Tahoma" w:cs="Tahoma"/>
          <w:iCs/>
          <w:color w:val="004990"/>
          <w:sz w:val="21"/>
          <w:szCs w:val="21"/>
        </w:rPr>
        <w:t>.</w:t>
      </w:r>
      <w:r w:rsidRPr="00984C8B">
        <w:rPr>
          <w:rFonts w:ascii="Tahoma" w:hAnsi="Tahoma" w:cs="Tahoma"/>
          <w:color w:val="004990"/>
          <w:sz w:val="21"/>
          <w:szCs w:val="21"/>
        </w:rPr>
        <w:t xml:space="preserve"> </w:t>
      </w:r>
    </w:p>
    <w:p w:rsidR="00984C8B" w:rsidRPr="00984C8B" w:rsidRDefault="00984C8B" w:rsidP="00984C8B">
      <w:pPr>
        <w:tabs>
          <w:tab w:val="left" w:pos="-2410"/>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CUARTA: OBJETO</w:t>
      </w:r>
      <w:r w:rsidRPr="00984C8B">
        <w:rPr>
          <w:rFonts w:ascii="Tahoma" w:hAnsi="Tahoma" w:cs="Tahoma"/>
          <w:b/>
          <w:iCs/>
          <w:color w:val="004990"/>
          <w:sz w:val="21"/>
          <w:szCs w:val="21"/>
        </w:rPr>
        <w:t>.-</w:t>
      </w:r>
      <w:r w:rsidRPr="00984C8B">
        <w:rPr>
          <w:rFonts w:ascii="Tahoma" w:hAnsi="Tahoma" w:cs="Tahoma"/>
          <w:iCs/>
          <w:color w:val="004990"/>
          <w:sz w:val="21"/>
          <w:szCs w:val="21"/>
        </w:rPr>
        <w:t xml:space="preserve"> </w:t>
      </w:r>
      <w:r w:rsidRPr="00984C8B">
        <w:rPr>
          <w:rFonts w:ascii="Tahoma" w:hAnsi="Tahoma" w:cs="Tahoma"/>
          <w:color w:val="004990"/>
          <w:sz w:val="21"/>
          <w:szCs w:val="21"/>
        </w:rPr>
        <w:t>El presente contrato tiene por objeto la “……………………………………………”</w:t>
      </w:r>
      <w:r w:rsidRPr="00984C8B">
        <w:rPr>
          <w:rFonts w:ascii="Tahoma" w:hAnsi="Tahoma" w:cs="Tahoma"/>
          <w:iCs/>
          <w:color w:val="004990"/>
          <w:sz w:val="21"/>
          <w:szCs w:val="21"/>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984C8B">
        <w:rPr>
          <w:rFonts w:ascii="Tahoma" w:hAnsi="Tahoma" w:cs="Tahoma"/>
          <w:color w:val="004990"/>
          <w:sz w:val="21"/>
          <w:szCs w:val="21"/>
        </w:rPr>
        <w:t>la empresa ………………………………………..</w:t>
      </w:r>
      <w:r w:rsidRPr="00984C8B">
        <w:rPr>
          <w:rFonts w:ascii="Tahoma" w:hAnsi="Tahoma" w:cs="Tahoma"/>
          <w:iCs/>
          <w:color w:val="004990"/>
          <w:sz w:val="21"/>
          <w:szCs w:val="21"/>
        </w:rPr>
        <w:t xml:space="preserve">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iCs/>
          <w:color w:val="004990"/>
          <w:sz w:val="21"/>
          <w:szCs w:val="21"/>
          <w:u w:val="single"/>
        </w:rPr>
        <w:t>QUINTA: PRECIO E IMPUESTOS</w:t>
      </w:r>
      <w:r w:rsidRPr="00984C8B">
        <w:rPr>
          <w:rFonts w:ascii="Tahoma" w:hAnsi="Tahoma" w:cs="Tahoma"/>
          <w:b/>
          <w:iCs/>
          <w:color w:val="004990"/>
          <w:sz w:val="21"/>
          <w:szCs w:val="21"/>
        </w:rPr>
        <w:t>.-</w:t>
      </w:r>
      <w:r w:rsidRPr="00984C8B">
        <w:rPr>
          <w:rFonts w:ascii="Tahoma" w:hAnsi="Tahoma" w:cs="Tahoma"/>
          <w:b/>
          <w:color w:val="004990"/>
          <w:sz w:val="21"/>
          <w:szCs w:val="21"/>
        </w:rPr>
        <w:t xml:space="preserve"> </w:t>
      </w:r>
      <w:r w:rsidRPr="00984C8B">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984C8B">
        <w:rPr>
          <w:rFonts w:ascii="Tahoma" w:hAnsi="Tahoma" w:cs="Tahoma"/>
          <w:b/>
          <w:color w:val="004990"/>
          <w:sz w:val="21"/>
          <w:szCs w:val="21"/>
        </w:rPr>
        <w:t xml:space="preserve"> </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984C8B" w:rsidRPr="00984C8B" w:rsidRDefault="00984C8B" w:rsidP="00984C8B">
      <w:pPr>
        <w:spacing w:before="120"/>
        <w:jc w:val="both"/>
        <w:rPr>
          <w:rFonts w:ascii="Tahoma" w:hAnsi="Tahoma" w:cs="Tahoma"/>
          <w:color w:val="004990"/>
          <w:sz w:val="21"/>
          <w:szCs w:val="21"/>
        </w:rPr>
      </w:pPr>
      <w:r w:rsidRPr="00984C8B">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SEXTA: MONEDA Y FORMA DE PAGO</w:t>
      </w:r>
      <w:r w:rsidRPr="00984C8B">
        <w:rPr>
          <w:rFonts w:ascii="Tahoma" w:hAnsi="Tahoma" w:cs="Tahoma"/>
          <w:b/>
          <w:color w:val="004990"/>
          <w:sz w:val="21"/>
          <w:szCs w:val="21"/>
        </w:rPr>
        <w:t xml:space="preserve">.- </w:t>
      </w:r>
      <w:r w:rsidRPr="00984C8B">
        <w:rPr>
          <w:rFonts w:ascii="Tahoma" w:hAnsi="Tahoma" w:cs="Tahoma"/>
          <w:color w:val="004990"/>
          <w:sz w:val="21"/>
          <w:szCs w:val="21"/>
        </w:rPr>
        <w:t>La moneda de pago objeto del presente contrato será el Dólar Americano o su equivalente en Bolivianos de acuerdo al tipo de cambio oficial dispuesto por el Banco Central de Bolivia el día de pago, según a los siguientes términos:</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6.1</w:t>
      </w:r>
      <w:r w:rsidRPr="00984C8B">
        <w:rPr>
          <w:rFonts w:ascii="Tahoma" w:hAnsi="Tahoma" w:cs="Tahoma"/>
          <w:color w:val="004990"/>
          <w:sz w:val="21"/>
          <w:szCs w:val="21"/>
        </w:rPr>
        <w:tab/>
        <w:t>Pago por equipos.</w:t>
      </w:r>
      <w:r w:rsidR="0089664C">
        <w:rPr>
          <w:rFonts w:ascii="Tahoma" w:hAnsi="Tahoma" w:cs="Tahoma"/>
          <w:color w:val="004990"/>
          <w:sz w:val="21"/>
          <w:szCs w:val="21"/>
        </w:rPr>
        <w:t xml:space="preserve"> </w:t>
      </w:r>
    </w:p>
    <w:p w:rsidR="00984C8B" w:rsidRPr="00984C8B" w:rsidRDefault="00984C8B" w:rsidP="00984C8B">
      <w:pPr>
        <w:spacing w:before="120"/>
        <w:ind w:left="1418" w:hanging="851"/>
        <w:jc w:val="both"/>
        <w:rPr>
          <w:rFonts w:ascii="Tahoma" w:hAnsi="Tahoma" w:cs="Tahoma"/>
          <w:iCs/>
          <w:color w:val="004990"/>
          <w:sz w:val="21"/>
          <w:szCs w:val="21"/>
          <w:highlight w:val="yellow"/>
        </w:rPr>
      </w:pPr>
      <w:r w:rsidRPr="00984C8B">
        <w:rPr>
          <w:rFonts w:ascii="Tahoma" w:hAnsi="Tahoma" w:cs="Tahoma"/>
          <w:iCs/>
          <w:color w:val="004990"/>
          <w:sz w:val="21"/>
          <w:szCs w:val="21"/>
        </w:rPr>
        <w:t>6.1.1</w:t>
      </w:r>
      <w:r w:rsidR="0089664C">
        <w:rPr>
          <w:rFonts w:ascii="Tahoma" w:hAnsi="Tahoma" w:cs="Tahoma"/>
          <w:iCs/>
          <w:color w:val="004990"/>
          <w:sz w:val="21"/>
          <w:szCs w:val="21"/>
        </w:rPr>
        <w:t xml:space="preserve"> </w:t>
      </w:r>
      <w:r w:rsidRPr="00984C8B">
        <w:rPr>
          <w:rFonts w:ascii="Tahoma" w:hAnsi="Tahoma" w:cs="Tahoma"/>
          <w:iCs/>
          <w:color w:val="004990"/>
          <w:sz w:val="21"/>
          <w:szCs w:val="21"/>
        </w:rPr>
        <w:tab/>
        <w:t>ENTEL S.A. pagará al PROVEEDOR el ……………………….. % del valor total de los equipos, contra entrega de los mismos, hasta los 15 días calendario posteriores de la emisión por parte de ENTEL de las Actas de Recepción de los equipos y presentación la Factura Fiscal.</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6.1.2</w:t>
      </w:r>
      <w:r w:rsidR="0089664C">
        <w:rPr>
          <w:rFonts w:ascii="Tahoma" w:hAnsi="Tahoma" w:cs="Tahoma"/>
          <w:iCs/>
          <w:color w:val="004990"/>
          <w:sz w:val="21"/>
          <w:szCs w:val="21"/>
        </w:rPr>
        <w:t xml:space="preserve"> </w:t>
      </w:r>
      <w:r w:rsidRPr="00984C8B">
        <w:rPr>
          <w:rFonts w:ascii="Tahoma" w:hAnsi="Tahoma" w:cs="Tahoma"/>
          <w:iCs/>
          <w:color w:val="004990"/>
          <w:sz w:val="21"/>
          <w:szCs w:val="21"/>
        </w:rPr>
        <w:tab/>
        <w:t>ENTEL S.A., pagara al PROVEEDOR el restante …………….% hasta los 30 calendario hábiles posteriores de la emisión del Certificado de Aceptación Provisional y la presentación de la Factura Fiscal.</w:t>
      </w:r>
    </w:p>
    <w:p w:rsidR="00984C8B" w:rsidRPr="00984C8B" w:rsidRDefault="00984C8B" w:rsidP="00984C8B">
      <w:pPr>
        <w:spacing w:before="120"/>
        <w:ind w:left="567" w:hanging="567"/>
        <w:contextualSpacing/>
        <w:rPr>
          <w:rFonts w:ascii="Tahoma" w:hAnsi="Tahoma" w:cs="Tahoma"/>
          <w:color w:val="004990"/>
          <w:sz w:val="21"/>
          <w:szCs w:val="21"/>
        </w:rPr>
      </w:pPr>
      <w:r w:rsidRPr="00984C8B">
        <w:rPr>
          <w:rFonts w:ascii="Tahoma" w:hAnsi="Tahoma" w:cs="Tahoma"/>
          <w:color w:val="004990"/>
          <w:sz w:val="21"/>
          <w:szCs w:val="21"/>
        </w:rPr>
        <w:t>6.2</w:t>
      </w:r>
      <w:r w:rsidRPr="00984C8B">
        <w:rPr>
          <w:rFonts w:ascii="Tahoma" w:hAnsi="Tahoma" w:cs="Tahoma"/>
          <w:color w:val="004990"/>
          <w:sz w:val="21"/>
          <w:szCs w:val="21"/>
        </w:rPr>
        <w:tab/>
        <w:t>Pago por Servicios de Instalación.</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 xml:space="preserve">6.2.1 </w:t>
      </w:r>
      <w:r w:rsidRPr="00984C8B">
        <w:rPr>
          <w:rFonts w:ascii="Tahoma" w:hAnsi="Tahoma" w:cs="Tahoma"/>
          <w:iCs/>
          <w:color w:val="004990"/>
          <w:sz w:val="21"/>
          <w:szCs w:val="21"/>
        </w:rPr>
        <w:tab/>
        <w:t xml:space="preserve">ENTEL S.A. pagará al PROVEEDOR por el servicio de Instalación el 100% del monto total hasta los 30 días calendario posteriores de la emisión de los Certificados de </w:t>
      </w:r>
      <w:r w:rsidRPr="00984C8B">
        <w:rPr>
          <w:rFonts w:ascii="Tahoma" w:hAnsi="Tahoma" w:cs="Tahoma"/>
          <w:iCs/>
          <w:color w:val="004990"/>
          <w:sz w:val="21"/>
          <w:szCs w:val="21"/>
        </w:rPr>
        <w:lastRenderedPageBreak/>
        <w:t>Aceptación Provisional y la presentación de la Factura Fiscal, que certifique la instalación y el funcionamiento de los mismos.</w:t>
      </w:r>
    </w:p>
    <w:p w:rsidR="00984C8B" w:rsidRPr="00984C8B" w:rsidRDefault="00984C8B" w:rsidP="00984C8B">
      <w:pPr>
        <w:spacing w:before="120"/>
        <w:ind w:left="1418" w:hanging="851"/>
        <w:jc w:val="both"/>
        <w:rPr>
          <w:rFonts w:ascii="Tahoma" w:hAnsi="Tahoma" w:cs="Tahoma"/>
          <w:iCs/>
          <w:color w:val="004990"/>
          <w:sz w:val="21"/>
          <w:szCs w:val="21"/>
        </w:rPr>
      </w:pPr>
      <w:r w:rsidRPr="00984C8B">
        <w:rPr>
          <w:rFonts w:ascii="Tahoma" w:hAnsi="Tahoma" w:cs="Tahoma"/>
          <w:iCs/>
          <w:color w:val="004990"/>
          <w:sz w:val="21"/>
          <w:szCs w:val="21"/>
        </w:rPr>
        <w:t>6.2.2</w:t>
      </w:r>
      <w:r w:rsidRPr="00984C8B">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6.3</w:t>
      </w:r>
      <w:r w:rsidRPr="00984C8B">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6.4</w:t>
      </w:r>
      <w:r w:rsidRPr="00984C8B">
        <w:rPr>
          <w:rFonts w:ascii="Tahoma" w:hAnsi="Tahoma" w:cs="Tahoma"/>
          <w:color w:val="004990"/>
          <w:sz w:val="21"/>
          <w:szCs w:val="21"/>
        </w:rPr>
        <w:tab/>
        <w:t xml:space="preserve">La propiedad de los bienes provistos por el PROVEEDOR se consolidarán a favor de ENTEL S.A. a partir de su correspondiente pago. </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6.5</w:t>
      </w:r>
      <w:r w:rsidRPr="00984C8B">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984C8B" w:rsidRPr="00984C8B" w:rsidRDefault="00984C8B" w:rsidP="00984C8B">
      <w:pPr>
        <w:spacing w:before="120"/>
        <w:contextualSpacing/>
        <w:jc w:val="both"/>
        <w:rPr>
          <w:rFonts w:ascii="Tahoma" w:hAnsi="Tahoma" w:cs="Tahoma"/>
          <w:b/>
          <w:color w:val="004990"/>
          <w:sz w:val="21"/>
          <w:szCs w:val="21"/>
        </w:rPr>
      </w:pPr>
      <w:r w:rsidRPr="00984C8B">
        <w:rPr>
          <w:rFonts w:ascii="Tahoma" w:hAnsi="Tahoma" w:cs="Tahoma"/>
          <w:b/>
          <w:iCs/>
          <w:color w:val="004990"/>
          <w:sz w:val="21"/>
          <w:szCs w:val="21"/>
          <w:u w:val="single"/>
        </w:rPr>
        <w:t xml:space="preserve">SÉPTIMA: </w:t>
      </w:r>
      <w:r w:rsidRPr="00984C8B">
        <w:rPr>
          <w:rFonts w:ascii="Tahoma" w:hAnsi="Tahoma" w:cs="Tahoma"/>
          <w:b/>
          <w:color w:val="004990"/>
          <w:sz w:val="21"/>
          <w:szCs w:val="21"/>
          <w:u w:val="single"/>
        </w:rPr>
        <w:t>VIGENCIA DEL CONTRATO</w:t>
      </w:r>
      <w:r w:rsidRPr="00984C8B">
        <w:rPr>
          <w:rFonts w:ascii="Tahoma" w:hAnsi="Tahoma" w:cs="Tahoma"/>
          <w:color w:val="004990"/>
          <w:sz w:val="21"/>
          <w:szCs w:val="21"/>
        </w:rPr>
        <w:t>.- El presente contrato tendrá una vigencia de……………….. y se extenderá desde el día de la</w:t>
      </w:r>
      <w:r w:rsidR="0089664C">
        <w:rPr>
          <w:rFonts w:ascii="Tahoma" w:hAnsi="Tahoma" w:cs="Tahoma"/>
          <w:color w:val="004990"/>
          <w:sz w:val="21"/>
          <w:szCs w:val="21"/>
        </w:rPr>
        <w:t xml:space="preserve"> </w:t>
      </w:r>
      <w:r w:rsidRPr="00984C8B">
        <w:rPr>
          <w:rFonts w:ascii="Tahoma" w:hAnsi="Tahoma" w:cs="Tahoma"/>
          <w:color w:val="004990"/>
          <w:sz w:val="21"/>
          <w:szCs w:val="21"/>
        </w:rPr>
        <w:t>suscripción del contrato, hasta que ambas partes hayan dado cumplimiento a todas las condiciones y estipulaciones contenidas en el mismo.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OCTAVA: PLAZO Y FORMA DE ENTREGA</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Se consignará como fecha de entrega aquella en la que los equipos estén instalados y funcionando, sin observaciones</w:t>
      </w:r>
      <w:r w:rsidRPr="00984C8B">
        <w:rPr>
          <w:rFonts w:ascii="Tahoma" w:hAnsi="Tahoma" w:cs="Tahoma"/>
          <w:color w:val="004990"/>
          <w:sz w:val="21"/>
          <w:szCs w:val="21"/>
          <w:lang w:eastAsia="zh-CN"/>
        </w:rPr>
        <w:t xml:space="preserve"> que afecten la puesta en servicio comercial</w:t>
      </w:r>
      <w:r w:rsidRPr="00984C8B">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NOVENA: GARANTÍAS Y SEGUROS OBLIGATORIOS</w:t>
      </w:r>
      <w:r w:rsidRPr="00984C8B">
        <w:rPr>
          <w:rFonts w:ascii="Tahoma" w:hAnsi="Tahoma" w:cs="Tahoma"/>
          <w:b/>
          <w:color w:val="004990"/>
          <w:sz w:val="21"/>
          <w:szCs w:val="21"/>
        </w:rPr>
        <w:t xml:space="preserve">.- </w:t>
      </w:r>
      <w:r w:rsidRPr="00984C8B">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9.1</w:t>
      </w:r>
      <w:r w:rsidRPr="00984C8B">
        <w:rPr>
          <w:rFonts w:ascii="Tahoma" w:hAnsi="Tahoma" w:cs="Tahoma"/>
          <w:bCs/>
          <w:color w:val="004990"/>
          <w:sz w:val="21"/>
          <w:szCs w:val="21"/>
        </w:rPr>
        <w:tab/>
      </w:r>
      <w:r w:rsidRPr="00984C8B">
        <w:rPr>
          <w:rFonts w:ascii="Tahoma" w:hAnsi="Tahoma" w:cs="Tahoma"/>
          <w:b/>
          <w:bCs/>
          <w:color w:val="004990"/>
          <w:sz w:val="21"/>
          <w:szCs w:val="21"/>
        </w:rPr>
        <w:t>Garantía de Cumplimiento de Contrato</w:t>
      </w:r>
      <w:r w:rsidRPr="00984C8B">
        <w:rPr>
          <w:rFonts w:ascii="Tahoma" w:hAnsi="Tahoma" w:cs="Tahoma"/>
          <w:color w:val="004990"/>
          <w:sz w:val="21"/>
          <w:szCs w:val="21"/>
        </w:rPr>
        <w:t>.- Para garantizar el fiel cumplimiento del presente contrato, el</w:t>
      </w:r>
      <w:r w:rsidRPr="00984C8B">
        <w:rPr>
          <w:rFonts w:ascii="Tahoma" w:hAnsi="Tahoma" w:cs="Tahoma"/>
          <w:b/>
          <w:color w:val="004990"/>
          <w:sz w:val="21"/>
          <w:szCs w:val="21"/>
        </w:rPr>
        <w:t xml:space="preserve"> </w:t>
      </w:r>
      <w:r w:rsidRPr="00984C8B">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984C8B">
        <w:rPr>
          <w:rFonts w:ascii="Tahoma" w:hAnsi="Tahoma" w:cs="Tahoma"/>
          <w:bCs/>
          <w:color w:val="004990"/>
          <w:sz w:val="21"/>
          <w:szCs w:val="21"/>
        </w:rPr>
        <w:t xml:space="preserve"> </w:t>
      </w:r>
      <w:r w:rsidRPr="00984C8B">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9.2</w:t>
      </w:r>
      <w:r w:rsidRPr="00984C8B">
        <w:rPr>
          <w:rFonts w:ascii="Tahoma" w:hAnsi="Tahoma" w:cs="Tahoma"/>
          <w:color w:val="004990"/>
          <w:sz w:val="21"/>
          <w:szCs w:val="21"/>
        </w:rPr>
        <w:tab/>
      </w:r>
      <w:r w:rsidRPr="00984C8B">
        <w:rPr>
          <w:rFonts w:ascii="Tahoma" w:hAnsi="Tahoma" w:cs="Tahoma"/>
          <w:b/>
          <w:color w:val="004990"/>
          <w:sz w:val="21"/>
          <w:szCs w:val="21"/>
        </w:rPr>
        <w:t>Garantía de Calidad de Bienes.- (</w:t>
      </w:r>
      <w:r w:rsidRPr="00984C8B">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lastRenderedPageBreak/>
        <w:t>9.3</w:t>
      </w:r>
      <w:r w:rsidRPr="00984C8B">
        <w:rPr>
          <w:rFonts w:ascii="Tahoma" w:hAnsi="Tahoma" w:cs="Tahoma"/>
          <w:color w:val="004990"/>
          <w:sz w:val="21"/>
          <w:szCs w:val="21"/>
        </w:rPr>
        <w:tab/>
      </w:r>
      <w:r w:rsidRPr="00984C8B">
        <w:rPr>
          <w:rFonts w:ascii="Tahoma" w:hAnsi="Tahoma" w:cs="Tahoma"/>
          <w:b/>
          <w:color w:val="004990"/>
          <w:spacing w:val="-3"/>
          <w:sz w:val="21"/>
          <w:szCs w:val="21"/>
        </w:rPr>
        <w:t>Garantía de Calidad de Bienes.-</w:t>
      </w:r>
      <w:r w:rsidRPr="00984C8B">
        <w:rPr>
          <w:rFonts w:ascii="Tahoma" w:hAnsi="Tahoma" w:cs="Tahoma"/>
          <w:color w:val="004990"/>
          <w:spacing w:val="-3"/>
          <w:sz w:val="21"/>
          <w:szCs w:val="21"/>
        </w:rPr>
        <w:t xml:space="preserve"> El PROVEEDOR garantiza la calidad de los bienes que se adquieren a través del presente contrato por el periodo de un (1) año calendario a partir de la emisión del Certificado de Aceptación Provisional.</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4</w:t>
      </w:r>
      <w:r w:rsidRPr="00984C8B">
        <w:rPr>
          <w:rFonts w:ascii="Tahoma" w:hAnsi="Tahoma" w:cs="Tahoma"/>
          <w:b/>
          <w:color w:val="004990"/>
          <w:spacing w:val="-3"/>
          <w:sz w:val="21"/>
          <w:szCs w:val="21"/>
        </w:rPr>
        <w:tab/>
        <w:t>Garantía de la Calidad Técnica sobre Trabajos de Instalación.-</w:t>
      </w:r>
      <w:r w:rsidRPr="00984C8B">
        <w:rPr>
          <w:rFonts w:ascii="Tahoma" w:hAnsi="Tahoma" w:cs="Tahoma"/>
          <w:color w:val="004990"/>
          <w:spacing w:val="-3"/>
          <w:sz w:val="21"/>
          <w:szCs w:val="21"/>
        </w:rPr>
        <w:t xml:space="preserve"> El PROVEEDOR garantiza la calidad de los trabajos de provisión e instalación de equipos.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9.</w:t>
      </w:r>
      <w:r w:rsidRPr="00984C8B">
        <w:rPr>
          <w:rFonts w:ascii="Tahoma" w:hAnsi="Tahoma" w:cs="Tahoma"/>
          <w:color w:val="004990"/>
          <w:spacing w:val="-3"/>
          <w:sz w:val="21"/>
          <w:szCs w:val="21"/>
        </w:rPr>
        <w:t>5</w:t>
      </w:r>
      <w:r w:rsidRPr="00984C8B">
        <w:rPr>
          <w:rFonts w:ascii="Tahoma" w:hAnsi="Tahoma" w:cs="Tahoma"/>
          <w:b/>
          <w:color w:val="004990"/>
          <w:spacing w:val="-3"/>
          <w:sz w:val="21"/>
          <w:szCs w:val="21"/>
        </w:rPr>
        <w:tab/>
        <w:t>Soporte Técnico.-</w:t>
      </w:r>
      <w:r w:rsidRPr="00984C8B">
        <w:rPr>
          <w:rFonts w:ascii="Tahoma" w:hAnsi="Tahoma" w:cs="Tahoma"/>
          <w:color w:val="004990"/>
          <w:spacing w:val="-3"/>
          <w:sz w:val="21"/>
          <w:szCs w:val="21"/>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984C8B" w:rsidRPr="00984C8B" w:rsidRDefault="00984C8B" w:rsidP="00984C8B">
      <w:pPr>
        <w:spacing w:before="120"/>
        <w:ind w:left="567" w:hanging="567"/>
        <w:contextualSpacing/>
        <w:jc w:val="both"/>
        <w:rPr>
          <w:rFonts w:ascii="Tahoma" w:hAnsi="Tahoma" w:cs="Tahoma"/>
          <w:color w:val="004990"/>
          <w:spacing w:val="-3"/>
          <w:sz w:val="21"/>
          <w:szCs w:val="21"/>
        </w:rPr>
      </w:pPr>
      <w:r w:rsidRPr="00984C8B">
        <w:rPr>
          <w:rFonts w:ascii="Tahoma" w:hAnsi="Tahoma" w:cs="Tahoma"/>
          <w:color w:val="004990"/>
          <w:spacing w:val="-3"/>
          <w:sz w:val="21"/>
          <w:szCs w:val="21"/>
        </w:rPr>
        <w:t>9.6</w:t>
      </w:r>
      <w:r w:rsidRPr="00984C8B">
        <w:rPr>
          <w:rFonts w:ascii="Tahoma" w:hAnsi="Tahoma" w:cs="Tahoma"/>
          <w:color w:val="004990"/>
          <w:spacing w:val="-3"/>
          <w:sz w:val="21"/>
          <w:szCs w:val="21"/>
        </w:rPr>
        <w:tab/>
      </w:r>
      <w:r w:rsidRPr="00984C8B">
        <w:rPr>
          <w:rFonts w:ascii="Tahoma" w:hAnsi="Tahoma" w:cs="Tahoma"/>
          <w:b/>
          <w:color w:val="004990"/>
          <w:spacing w:val="-3"/>
          <w:sz w:val="21"/>
          <w:szCs w:val="21"/>
        </w:rPr>
        <w:t>Póliza de Responsabilidad Civil.-</w:t>
      </w:r>
      <w:r w:rsidRPr="00984C8B">
        <w:rPr>
          <w:rFonts w:ascii="Tahoma" w:hAnsi="Tahoma" w:cs="Tahoma"/>
          <w:color w:val="004990"/>
          <w:spacing w:val="-3"/>
          <w:sz w:val="21"/>
          <w:szCs w:val="21"/>
        </w:rPr>
        <w:t xml:space="preserve"> El </w:t>
      </w:r>
      <w:r w:rsidRPr="00984C8B">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bCs/>
          <w:color w:val="004990"/>
          <w:sz w:val="21"/>
          <w:szCs w:val="21"/>
        </w:rPr>
        <w:t>9.7</w:t>
      </w:r>
      <w:r w:rsidRPr="00984C8B">
        <w:rPr>
          <w:rFonts w:ascii="Tahoma" w:hAnsi="Tahoma" w:cs="Tahoma"/>
          <w:bCs/>
          <w:color w:val="004990"/>
          <w:sz w:val="21"/>
          <w:szCs w:val="21"/>
        </w:rPr>
        <w:tab/>
      </w:r>
      <w:r w:rsidRPr="00984C8B">
        <w:rPr>
          <w:rFonts w:ascii="Tahoma" w:hAnsi="Tahoma" w:cs="Tahoma"/>
          <w:b/>
          <w:bCs/>
          <w:color w:val="004990"/>
          <w:sz w:val="21"/>
          <w:szCs w:val="21"/>
        </w:rPr>
        <w:t>Póliza de Seguro Contra Accidentes.-</w:t>
      </w:r>
      <w:r w:rsidRPr="00984C8B">
        <w:rPr>
          <w:rFonts w:ascii="Tahoma" w:hAnsi="Tahoma" w:cs="Tahoma"/>
          <w:color w:val="004990"/>
          <w:sz w:val="21"/>
          <w:szCs w:val="21"/>
        </w:rPr>
        <w:t xml:space="preserve"> El</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De contar con una póliza para todos sus proyectos, deberá presentar una fotocopia de la misma a la Gerencia de Tesorería de ENTEL S.A.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INSPECCIONES Y PRUEBAS</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10.1</w:t>
      </w:r>
      <w:r w:rsidRPr="00984C8B">
        <w:rPr>
          <w:rFonts w:ascii="Tahoma" w:hAnsi="Tahoma" w:cs="Tahoma"/>
          <w:color w:val="004990"/>
          <w:sz w:val="21"/>
          <w:szCs w:val="21"/>
        </w:rPr>
        <w:tab/>
      </w:r>
      <w:r w:rsidRPr="00984C8B">
        <w:rPr>
          <w:rFonts w:ascii="Tahoma" w:hAnsi="Tahoma" w:cs="Tahoma"/>
          <w:b/>
          <w:color w:val="004990"/>
          <w:sz w:val="21"/>
          <w:szCs w:val="21"/>
        </w:rPr>
        <w:t>Inspección y Aceptación Provisional:</w:t>
      </w:r>
      <w:r w:rsidRPr="00984C8B">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10.1.1</w:t>
      </w:r>
      <w:r w:rsidRPr="00984C8B">
        <w:rPr>
          <w:rFonts w:ascii="Tahoma" w:hAnsi="Tahoma" w:cs="Tahoma"/>
          <w:color w:val="004990"/>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10.1.2</w:t>
      </w:r>
      <w:r w:rsidRPr="00984C8B">
        <w:rPr>
          <w:rFonts w:ascii="Tahoma" w:hAnsi="Tahoma" w:cs="Tahoma"/>
          <w:color w:val="004990"/>
          <w:sz w:val="21"/>
          <w:szCs w:val="21"/>
        </w:rPr>
        <w:tab/>
        <w:t>Una vez efectuadas con éxito entre ENTEL S.A. y el PROVEEDOR, la inspección de pruebas de aceptación, conclusión de pendientes</w:t>
      </w:r>
      <w:r w:rsidRPr="00984C8B">
        <w:rPr>
          <w:rFonts w:ascii="Tahoma" w:hAnsi="Tahoma" w:cs="Tahoma"/>
          <w:color w:val="004990"/>
          <w:sz w:val="21"/>
          <w:szCs w:val="21"/>
          <w:lang w:eastAsia="zh-CN"/>
        </w:rPr>
        <w:t xml:space="preserve"> que afecten la puesta en servicio comercial </w:t>
      </w:r>
      <w:r w:rsidRPr="00984C8B">
        <w:rPr>
          <w:rFonts w:ascii="Tahoma" w:hAnsi="Tahoma" w:cs="Tahoma"/>
          <w:color w:val="004990"/>
          <w:sz w:val="21"/>
          <w:szCs w:val="21"/>
        </w:rPr>
        <w:t>y la entrega de documentación, ENTEL S.A. podrá emitir el respectivo Certificado de Aceptación Provisional.</w:t>
      </w:r>
    </w:p>
    <w:p w:rsidR="00984C8B" w:rsidRPr="00984C8B" w:rsidRDefault="00984C8B" w:rsidP="00984C8B">
      <w:pPr>
        <w:spacing w:before="120"/>
        <w:ind w:left="1416" w:hanging="850"/>
        <w:contextualSpacing/>
        <w:jc w:val="both"/>
        <w:rPr>
          <w:rFonts w:ascii="Tahoma" w:hAnsi="Tahoma" w:cs="Tahoma"/>
          <w:color w:val="004990"/>
          <w:sz w:val="21"/>
          <w:szCs w:val="21"/>
        </w:rPr>
      </w:pPr>
      <w:r w:rsidRPr="00984C8B">
        <w:rPr>
          <w:rFonts w:ascii="Tahoma" w:hAnsi="Tahoma" w:cs="Tahoma"/>
          <w:color w:val="004990"/>
          <w:sz w:val="21"/>
          <w:szCs w:val="21"/>
        </w:rPr>
        <w:t>10.1.3</w:t>
      </w:r>
      <w:r w:rsidRPr="00984C8B">
        <w:rPr>
          <w:rFonts w:ascii="Tahoma" w:hAnsi="Tahoma" w:cs="Tahoma"/>
          <w:color w:val="004990"/>
          <w:sz w:val="21"/>
          <w:szCs w:val="21"/>
        </w:rPr>
        <w:tab/>
        <w:t>Si e</w:t>
      </w:r>
      <w:r w:rsidRPr="00984C8B">
        <w:rPr>
          <w:rFonts w:ascii="Tahoma" w:hAnsi="Tahoma" w:cs="Tahoma"/>
          <w:color w:val="004990"/>
          <w:sz w:val="21"/>
          <w:szCs w:val="21"/>
          <w:lang w:eastAsia="zh-CN"/>
        </w:rPr>
        <w:t>n</w:t>
      </w:r>
      <w:r w:rsidRPr="00984C8B">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10.1.4</w:t>
      </w:r>
      <w:r w:rsidRPr="00984C8B">
        <w:rPr>
          <w:rFonts w:ascii="Tahoma" w:hAnsi="Tahoma" w:cs="Tahoma"/>
          <w:color w:val="004990"/>
          <w:sz w:val="21"/>
          <w:szCs w:val="21"/>
        </w:rPr>
        <w:tab/>
        <w:t xml:space="preserve">Concluido el período de garantía de veinticuatro (24) meses calendario para los equipos instalados y funcionando objeto del presente contrato, desde la fecha de emisión del respectivo Certificado de Aceptación Provisional de los equipos </w:t>
      </w:r>
      <w:r w:rsidRPr="00984C8B">
        <w:rPr>
          <w:rFonts w:ascii="Tahoma" w:hAnsi="Tahoma" w:cs="Tahoma"/>
          <w:color w:val="004990"/>
          <w:sz w:val="21"/>
          <w:szCs w:val="21"/>
        </w:rPr>
        <w:lastRenderedPageBreak/>
        <w:t>entregados a satisfacción de ENTEL S.A. y solucionados todos los reclamos técnicos sobre los mismos, ENTEL S.A. emitirá el respectivo Certificado de Aceptación Definitiva, documento que podrá ser emitido por sitio.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10.1.5</w:t>
      </w:r>
      <w:r w:rsidRPr="00984C8B">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10.1.6</w:t>
      </w:r>
      <w:r w:rsidRPr="00984C8B">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10.2</w:t>
      </w:r>
      <w:r w:rsidRPr="00984C8B">
        <w:rPr>
          <w:rFonts w:ascii="Tahoma" w:hAnsi="Tahoma" w:cs="Tahoma"/>
          <w:color w:val="004990"/>
          <w:sz w:val="21"/>
          <w:szCs w:val="21"/>
        </w:rPr>
        <w:tab/>
      </w:r>
      <w:r w:rsidRPr="00984C8B">
        <w:rPr>
          <w:rFonts w:ascii="Tahoma" w:hAnsi="Tahoma" w:cs="Tahoma"/>
          <w:b/>
          <w:color w:val="004990"/>
          <w:sz w:val="21"/>
          <w:szCs w:val="21"/>
        </w:rPr>
        <w:t>Aceptación Definitiva:</w:t>
      </w:r>
      <w:r w:rsidRPr="00984C8B">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 xml:space="preserve">DÉCIMA PRIMERA: </w:t>
      </w:r>
      <w:r w:rsidRPr="00984C8B">
        <w:rPr>
          <w:rFonts w:ascii="Tahoma" w:hAnsi="Tahoma" w:cs="Tahoma"/>
          <w:b/>
          <w:bCs/>
          <w:color w:val="004990"/>
          <w:sz w:val="21"/>
          <w:szCs w:val="21"/>
          <w:u w:val="single"/>
        </w:rPr>
        <w:t>OBLIGACIONES DE LAS PARTES</w:t>
      </w:r>
      <w:r w:rsidRPr="00984C8B">
        <w:rPr>
          <w:rFonts w:ascii="Tahoma" w:hAnsi="Tahoma" w:cs="Tahoma"/>
          <w:b/>
          <w:bCs/>
          <w:color w:val="004990"/>
          <w:sz w:val="21"/>
          <w:szCs w:val="21"/>
        </w:rPr>
        <w:t xml:space="preserve">.- </w:t>
      </w:r>
      <w:r w:rsidRPr="00984C8B">
        <w:rPr>
          <w:rFonts w:ascii="Tahoma" w:hAnsi="Tahoma" w:cs="Tahoma"/>
          <w:color w:val="004990"/>
          <w:sz w:val="21"/>
          <w:szCs w:val="21"/>
        </w:rPr>
        <w:t>Al margen de las obligaciones establecidas en las cláusulas precedentes, las Partes se comprometen a cumplir las siguientes:</w:t>
      </w:r>
    </w:p>
    <w:p w:rsidR="00984C8B" w:rsidRPr="00984C8B" w:rsidRDefault="00984C8B" w:rsidP="00984C8B">
      <w:pPr>
        <w:spacing w:before="120"/>
        <w:ind w:left="566" w:hanging="566"/>
        <w:contextualSpacing/>
        <w:jc w:val="both"/>
        <w:rPr>
          <w:rFonts w:ascii="Tahoma" w:hAnsi="Tahoma" w:cs="Tahoma"/>
          <w:color w:val="004990"/>
          <w:sz w:val="21"/>
          <w:szCs w:val="21"/>
        </w:rPr>
      </w:pPr>
      <w:r w:rsidRPr="00984C8B">
        <w:rPr>
          <w:rFonts w:ascii="Tahoma" w:hAnsi="Tahoma" w:cs="Tahoma"/>
          <w:color w:val="004990"/>
          <w:sz w:val="21"/>
          <w:szCs w:val="21"/>
        </w:rPr>
        <w:t>11.1</w:t>
      </w:r>
      <w:r w:rsidRPr="00984C8B">
        <w:rPr>
          <w:rFonts w:ascii="Tahoma" w:hAnsi="Tahoma" w:cs="Tahoma"/>
          <w:color w:val="004990"/>
          <w:sz w:val="21"/>
          <w:szCs w:val="21"/>
        </w:rPr>
        <w:tab/>
        <w:t>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11.1.1</w:t>
      </w:r>
      <w:r w:rsidRPr="00984C8B">
        <w:rPr>
          <w:rFonts w:ascii="Tahoma" w:hAnsi="Tahoma" w:cs="Tahoma"/>
          <w:color w:val="004990"/>
          <w:sz w:val="21"/>
          <w:szCs w:val="21"/>
        </w:rPr>
        <w:tab/>
        <w:t>Efectuar a favor del PROVEEDOR, el pago por la ejecución del objeto del presente contrato.</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11.1.2</w:t>
      </w:r>
      <w:r w:rsidRPr="00984C8B">
        <w:rPr>
          <w:rFonts w:ascii="Tahoma" w:hAnsi="Tahoma" w:cs="Tahoma"/>
          <w:color w:val="004990"/>
          <w:sz w:val="21"/>
          <w:szCs w:val="21"/>
        </w:rPr>
        <w:tab/>
        <w:t>Proporcionar al personal del PROVEEDOR autorizaciones para el ingreso y uso de ambientes de instalación, aun en períodos fuera de oficina.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11.1.3</w:t>
      </w:r>
      <w:r w:rsidRPr="00984C8B">
        <w:rPr>
          <w:rFonts w:ascii="Tahoma" w:hAnsi="Tahoma" w:cs="Tahoma"/>
          <w:color w:val="004990"/>
          <w:sz w:val="21"/>
          <w:szCs w:val="21"/>
        </w:rPr>
        <w:tab/>
        <w:t>ENTEL S.A. deberá poner a disposición personal para efectuar las pruebas de aceptación.</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11.1.4</w:t>
      </w:r>
      <w:r w:rsidRPr="00984C8B">
        <w:rPr>
          <w:rFonts w:ascii="Tahoma" w:hAnsi="Tahoma" w:cs="Tahoma"/>
          <w:color w:val="004990"/>
          <w:sz w:val="21"/>
          <w:szCs w:val="21"/>
        </w:rPr>
        <w:tab/>
        <w:t>ENTEL S.A. deberá entregar mediciones actualizadas del cable fibra óptica previas al inicio de instalación de los equipos.</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11.1.5</w:t>
      </w:r>
      <w:r w:rsidRPr="00984C8B">
        <w:rPr>
          <w:rFonts w:ascii="Tahoma" w:hAnsi="Tahoma" w:cs="Tahoma"/>
          <w:color w:val="004990"/>
          <w:sz w:val="21"/>
          <w:szCs w:val="21"/>
        </w:rPr>
        <w:tab/>
        <w:t>ENTEL S.A. deberá proveer los sitios para realizar las instalaciones.</w:t>
      </w:r>
    </w:p>
    <w:p w:rsidR="00984C8B" w:rsidRPr="00984C8B" w:rsidRDefault="00984C8B" w:rsidP="00984C8B">
      <w:pPr>
        <w:spacing w:before="120"/>
        <w:ind w:left="567" w:hanging="567"/>
        <w:contextualSpacing/>
        <w:jc w:val="both"/>
        <w:rPr>
          <w:rFonts w:ascii="Tahoma" w:hAnsi="Tahoma" w:cs="Tahoma"/>
          <w:color w:val="004990"/>
          <w:sz w:val="21"/>
          <w:szCs w:val="21"/>
        </w:rPr>
      </w:pPr>
      <w:r w:rsidRPr="00984C8B">
        <w:rPr>
          <w:rFonts w:ascii="Tahoma" w:hAnsi="Tahoma" w:cs="Tahoma"/>
          <w:color w:val="004990"/>
          <w:sz w:val="21"/>
          <w:szCs w:val="21"/>
        </w:rPr>
        <w:t>11.2</w:t>
      </w:r>
      <w:r w:rsidRPr="00984C8B">
        <w:rPr>
          <w:rFonts w:ascii="Tahoma" w:hAnsi="Tahoma" w:cs="Tahoma"/>
          <w:color w:val="004990"/>
          <w:sz w:val="21"/>
          <w:szCs w:val="21"/>
        </w:rPr>
        <w:tab/>
        <w:t>El PROVEEDOR:</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w:t>
      </w:r>
      <w:r w:rsidRPr="00984C8B">
        <w:rPr>
          <w:rFonts w:ascii="Tahoma" w:hAnsi="Tahoma" w:cs="Tahoma"/>
          <w:color w:val="004990"/>
          <w:sz w:val="21"/>
          <w:szCs w:val="21"/>
        </w:rPr>
        <w:tab/>
        <w:t xml:space="preserve">Entregar los equipos nuevos y sin uso y con todos sus accesorios de acuerdo al Pliego de Condiciones.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11.2.2</w:t>
      </w:r>
      <w:r w:rsidRPr="00984C8B">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11.2.3</w:t>
      </w:r>
      <w:r w:rsidRPr="00984C8B">
        <w:rPr>
          <w:rFonts w:ascii="Tahoma" w:hAnsi="Tahoma" w:cs="Tahoma"/>
          <w:color w:val="004990"/>
          <w:sz w:val="21"/>
          <w:szCs w:val="21"/>
        </w:rPr>
        <w:tab/>
        <w:t>Presentar y responder por las garantías y seguros pactados en el presente contrato.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11.2.4</w:t>
      </w:r>
      <w:r w:rsidRPr="00984C8B">
        <w:rPr>
          <w:rFonts w:ascii="Tahoma" w:hAnsi="Tahoma" w:cs="Tahoma"/>
          <w:color w:val="004990"/>
          <w:sz w:val="21"/>
          <w:szCs w:val="21"/>
        </w:rPr>
        <w:tab/>
        <w:t xml:space="preserve">Los equipos objeto del presente contrato deben ser de última generación </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11.2.5 </w:t>
      </w:r>
      <w:r w:rsidRPr="00984C8B">
        <w:rPr>
          <w:rFonts w:ascii="Tahoma" w:hAnsi="Tahoma" w:cs="Tahoma"/>
          <w:color w:val="004990"/>
          <w:sz w:val="21"/>
          <w:szCs w:val="21"/>
        </w:rPr>
        <w:tab/>
        <w:t>Presentar y entregar a ENTEL S.A. toda la documentación técnica solicitada según requerimiento.</w:t>
      </w:r>
    </w:p>
    <w:p w:rsidR="00984C8B" w:rsidRPr="00984C8B" w:rsidRDefault="00984C8B" w:rsidP="00984C8B">
      <w:pPr>
        <w:tabs>
          <w:tab w:val="left" w:pos="-2410"/>
        </w:tabs>
        <w:spacing w:before="120"/>
        <w:ind w:left="1418" w:hanging="851"/>
        <w:jc w:val="both"/>
        <w:rPr>
          <w:rFonts w:ascii="Tahoma" w:hAnsi="Tahoma" w:cs="Tahoma"/>
          <w:color w:val="004990"/>
          <w:sz w:val="21"/>
          <w:szCs w:val="21"/>
        </w:rPr>
      </w:pPr>
      <w:r w:rsidRPr="00984C8B">
        <w:rPr>
          <w:rFonts w:ascii="Tahoma" w:hAnsi="Tahoma" w:cs="Tahoma"/>
          <w:color w:val="004990"/>
          <w:sz w:val="21"/>
          <w:szCs w:val="21"/>
        </w:rPr>
        <w:t xml:space="preserve">11.2.6 </w:t>
      </w:r>
      <w:r w:rsidRPr="00984C8B">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11.2.7</w:t>
      </w:r>
      <w:r w:rsidRPr="00984C8B">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984C8B">
        <w:rPr>
          <w:rFonts w:ascii="Tahoma" w:hAnsi="Tahoma" w:cs="Tahoma"/>
          <w:color w:val="004990"/>
          <w:sz w:val="21"/>
          <w:szCs w:val="21"/>
        </w:rPr>
        <w:tab/>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11.2.8</w:t>
      </w:r>
      <w:r w:rsidRPr="00984C8B">
        <w:rPr>
          <w:rFonts w:ascii="Tahoma" w:hAnsi="Tahoma" w:cs="Tahoma"/>
          <w:color w:val="004990"/>
          <w:sz w:val="21"/>
          <w:szCs w:val="21"/>
        </w:rPr>
        <w:tab/>
        <w:t>Garantizar que los equipos objeto del presente contrato se encuentren en buenas condiciones, sin ningún daño, mediante un certificado emitido a favor de ENTEL S.A.</w:t>
      </w:r>
      <w:r w:rsidR="0089664C">
        <w:rPr>
          <w:rFonts w:ascii="Tahoma" w:hAnsi="Tahoma" w:cs="Tahoma"/>
          <w:color w:val="004990"/>
          <w:sz w:val="21"/>
          <w:szCs w:val="21"/>
        </w:rPr>
        <w:t xml:space="preserv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11.2.9</w:t>
      </w:r>
      <w:r w:rsidRPr="00984C8B">
        <w:rPr>
          <w:rFonts w:ascii="Tahoma" w:hAnsi="Tahoma" w:cs="Tahoma"/>
          <w:color w:val="004990"/>
          <w:sz w:val="21"/>
          <w:szCs w:val="21"/>
        </w:rPr>
        <w:tab/>
        <w:t xml:space="preserve">Responsabilizarse por cualquier daño que resulte de un embalaje inadecuado y deben estar protegidos adecuadamente. </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lastRenderedPageBreak/>
        <w:t>11.2.10</w:t>
      </w:r>
      <w:r w:rsidRPr="00984C8B">
        <w:rPr>
          <w:rFonts w:ascii="Tahoma" w:hAnsi="Tahoma" w:cs="Tahoma"/>
          <w:color w:val="004990"/>
          <w:sz w:val="21"/>
          <w:szCs w:val="21"/>
        </w:rPr>
        <w:tab/>
        <w:t>Proveer seguros, costo de transporte y descarga en los lugares de entrega.</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11.2.11</w:t>
      </w:r>
      <w:r w:rsidRPr="00984C8B">
        <w:rPr>
          <w:rFonts w:ascii="Tahoma" w:hAnsi="Tahoma" w:cs="Tahoma"/>
          <w:color w:val="004990"/>
          <w:sz w:val="21"/>
          <w:szCs w:val="21"/>
        </w:rPr>
        <w:tab/>
        <w:t>Para fines de transporte y traslado de los equipos, el PROVEEDOR entregara a</w:t>
      </w:r>
      <w:r w:rsidR="0089664C">
        <w:rPr>
          <w:rFonts w:ascii="Tahoma" w:hAnsi="Tahoma" w:cs="Tahoma"/>
          <w:color w:val="004990"/>
          <w:sz w:val="21"/>
          <w:szCs w:val="21"/>
        </w:rPr>
        <w:t xml:space="preserve"> </w:t>
      </w:r>
      <w:r w:rsidRPr="00984C8B">
        <w:rPr>
          <w:rFonts w:ascii="Tahoma" w:hAnsi="Tahoma" w:cs="Tahoma"/>
          <w:color w:val="004990"/>
          <w:sz w:val="21"/>
          <w:szCs w:val="21"/>
        </w:rPr>
        <w:t>ENTEL S.A. copias legalizadas del documento único de Importación DUI, copias legalizadas de la factura entregada a ENTEL S.A., copias del Paking List.</w:t>
      </w:r>
    </w:p>
    <w:p w:rsidR="00984C8B" w:rsidRPr="00984C8B" w:rsidRDefault="00984C8B" w:rsidP="00984C8B">
      <w:pPr>
        <w:spacing w:before="120"/>
        <w:ind w:left="1418" w:hanging="851"/>
        <w:contextualSpacing/>
        <w:jc w:val="both"/>
        <w:rPr>
          <w:rFonts w:ascii="Tahoma" w:hAnsi="Tahoma" w:cs="Tahoma"/>
          <w:color w:val="004990"/>
          <w:sz w:val="21"/>
          <w:szCs w:val="21"/>
        </w:rPr>
      </w:pPr>
      <w:r w:rsidRPr="00984C8B">
        <w:rPr>
          <w:rFonts w:ascii="Tahoma" w:hAnsi="Tahoma" w:cs="Tahoma"/>
          <w:color w:val="004990"/>
          <w:sz w:val="21"/>
          <w:szCs w:val="21"/>
        </w:rPr>
        <w:t>11.2.12</w:t>
      </w:r>
      <w:r w:rsidRPr="00984C8B">
        <w:rPr>
          <w:rFonts w:ascii="Tahoma" w:hAnsi="Tahoma" w:cs="Tahoma"/>
          <w:color w:val="004990"/>
          <w:sz w:val="21"/>
          <w:szCs w:val="21"/>
        </w:rPr>
        <w:tab/>
        <w:t>Contar con los repuestos que garanticen la operación de los bienes principales, durante el período de garantía.</w:t>
      </w:r>
    </w:p>
    <w:p w:rsidR="00984C8B" w:rsidRPr="00984C8B" w:rsidRDefault="00984C8B" w:rsidP="00984C8B">
      <w:pPr>
        <w:spacing w:before="120"/>
        <w:ind w:left="1418" w:hanging="851"/>
        <w:contextualSpacing/>
        <w:jc w:val="both"/>
        <w:rPr>
          <w:rFonts w:ascii="Tahoma" w:hAnsi="Tahoma" w:cs="Tahoma"/>
          <w:bCs/>
          <w:color w:val="004990"/>
          <w:sz w:val="21"/>
          <w:szCs w:val="21"/>
        </w:rPr>
      </w:pPr>
      <w:r w:rsidRPr="00984C8B">
        <w:rPr>
          <w:rFonts w:ascii="Tahoma" w:hAnsi="Tahoma" w:cs="Tahoma"/>
          <w:color w:val="004990"/>
          <w:sz w:val="21"/>
          <w:szCs w:val="21"/>
        </w:rPr>
        <w:t>11.2.13</w:t>
      </w:r>
      <w:r w:rsidRPr="00984C8B">
        <w:rPr>
          <w:rFonts w:ascii="Tahoma" w:hAnsi="Tahoma" w:cs="Tahoma"/>
          <w:color w:val="004990"/>
          <w:sz w:val="21"/>
          <w:szCs w:val="21"/>
        </w:rPr>
        <w:tab/>
        <w:t xml:space="preserve">Cumplir estrictamente con el Pliego de Condiciones y su Propuesta Técnica </w:t>
      </w:r>
    </w:p>
    <w:p w:rsidR="00984C8B" w:rsidRPr="00984C8B" w:rsidRDefault="00984C8B" w:rsidP="00984C8B">
      <w:pPr>
        <w:tabs>
          <w:tab w:val="left" w:pos="-142"/>
          <w:tab w:val="left" w:pos="0"/>
          <w:tab w:val="left" w:pos="142"/>
          <w:tab w:val="left" w:pos="284"/>
        </w:tabs>
        <w:spacing w:before="120"/>
        <w:jc w:val="both"/>
        <w:rPr>
          <w:rFonts w:ascii="Tahoma" w:hAnsi="Tahoma" w:cs="Tahoma"/>
          <w:iCs/>
          <w:color w:val="004990"/>
          <w:sz w:val="21"/>
          <w:szCs w:val="21"/>
        </w:rPr>
      </w:pPr>
      <w:r w:rsidRPr="00984C8B">
        <w:rPr>
          <w:rFonts w:ascii="Tahoma" w:hAnsi="Tahoma" w:cs="Tahoma"/>
          <w:b/>
          <w:iCs/>
          <w:color w:val="004990"/>
          <w:sz w:val="21"/>
          <w:szCs w:val="21"/>
          <w:u w:val="single"/>
        </w:rPr>
        <w:t>DÉCIMA SEGUNDA: SUPERVISIÓN</w:t>
      </w:r>
      <w:r w:rsidRPr="00984C8B">
        <w:rPr>
          <w:rFonts w:ascii="Tahoma" w:hAnsi="Tahoma" w:cs="Tahoma"/>
          <w:b/>
          <w:iCs/>
          <w:color w:val="004990"/>
          <w:sz w:val="21"/>
          <w:szCs w:val="21"/>
        </w:rPr>
        <w:t xml:space="preserve">.- </w:t>
      </w:r>
      <w:r w:rsidRPr="00984C8B">
        <w:rPr>
          <w:rFonts w:ascii="Tahoma" w:hAnsi="Tahoma" w:cs="Tahoma"/>
          <w:color w:val="004990"/>
          <w:sz w:val="21"/>
          <w:szCs w:val="21"/>
        </w:rPr>
        <w:t>La Supervisión del presente contrato por parte de ENTEL S.A., estará a cargo de la Gerencia de Tecnología de ENTEL S.A. y el PROVEEDOR según sus intereses podrá designar su Supervisor como contraparte, de acuerdo a lo previsto en el</w:t>
      </w:r>
      <w:r w:rsidR="0089664C">
        <w:rPr>
          <w:rFonts w:ascii="Tahoma" w:hAnsi="Tahoma" w:cs="Tahoma"/>
          <w:color w:val="004990"/>
          <w:sz w:val="21"/>
          <w:szCs w:val="21"/>
        </w:rPr>
        <w:t xml:space="preserve"> </w:t>
      </w:r>
      <w:r w:rsidRPr="00984C8B">
        <w:rPr>
          <w:rFonts w:ascii="Tahoma" w:hAnsi="Tahoma" w:cs="Tahoma"/>
          <w:color w:val="004990"/>
          <w:sz w:val="21"/>
          <w:szCs w:val="21"/>
        </w:rPr>
        <w:t xml:space="preserve">presente contrato. </w:t>
      </w:r>
    </w:p>
    <w:p w:rsidR="00984C8B" w:rsidRPr="00984C8B" w:rsidRDefault="00984C8B" w:rsidP="00984C8B">
      <w:pPr>
        <w:spacing w:before="120"/>
        <w:jc w:val="both"/>
        <w:rPr>
          <w:rFonts w:ascii="Tahoma" w:eastAsia="Calibri" w:hAnsi="Tahoma" w:cs="Tahoma"/>
          <w:color w:val="004990"/>
          <w:sz w:val="21"/>
          <w:szCs w:val="21"/>
        </w:rPr>
      </w:pPr>
      <w:r w:rsidRPr="00984C8B">
        <w:rPr>
          <w:rFonts w:ascii="Tahoma" w:hAnsi="Tahoma" w:cs="Tahoma"/>
          <w:b/>
          <w:iCs/>
          <w:color w:val="004990"/>
          <w:sz w:val="21"/>
          <w:szCs w:val="21"/>
          <w:u w:val="single"/>
        </w:rPr>
        <w:t xml:space="preserve">DÉCIMA TERCERA: </w:t>
      </w:r>
      <w:r w:rsidRPr="00984C8B">
        <w:rPr>
          <w:rFonts w:ascii="Tahoma" w:hAnsi="Tahoma" w:cs="Tahoma"/>
          <w:b/>
          <w:color w:val="004990"/>
          <w:sz w:val="21"/>
          <w:szCs w:val="21"/>
          <w:u w:val="single"/>
        </w:rPr>
        <w:t>MULTAS</w:t>
      </w:r>
      <w:r w:rsidRPr="00984C8B">
        <w:rPr>
          <w:rFonts w:ascii="Tahoma" w:hAnsi="Tahoma" w:cs="Tahoma"/>
          <w:b/>
          <w:color w:val="004990"/>
          <w:sz w:val="21"/>
          <w:szCs w:val="21"/>
        </w:rPr>
        <w:t xml:space="preserve">.- </w:t>
      </w:r>
      <w:r w:rsidRPr="00984C8B">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984C8B" w:rsidRPr="00984C8B" w:rsidRDefault="00984C8B" w:rsidP="00984C8B">
      <w:pPr>
        <w:spacing w:before="120"/>
        <w:ind w:left="567" w:hanging="567"/>
        <w:jc w:val="both"/>
        <w:rPr>
          <w:rFonts w:ascii="Tahoma" w:hAnsi="Tahoma" w:cs="Tahoma"/>
          <w:color w:val="004990"/>
          <w:sz w:val="21"/>
          <w:szCs w:val="21"/>
        </w:rPr>
      </w:pPr>
      <w:r w:rsidRPr="00984C8B">
        <w:rPr>
          <w:rFonts w:ascii="Tahoma" w:hAnsi="Tahoma" w:cs="Tahoma"/>
          <w:color w:val="004990"/>
          <w:sz w:val="21"/>
          <w:szCs w:val="21"/>
        </w:rPr>
        <w:t>13.1</w:t>
      </w:r>
      <w:r w:rsidRPr="00984C8B">
        <w:rPr>
          <w:rFonts w:ascii="Tahoma" w:hAnsi="Tahoma" w:cs="Tahoma"/>
          <w:color w:val="004990"/>
          <w:sz w:val="21"/>
          <w:szCs w:val="21"/>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984C8B" w:rsidRPr="00984C8B" w:rsidRDefault="00984C8B" w:rsidP="00984C8B">
      <w:pPr>
        <w:spacing w:before="120"/>
        <w:ind w:left="567" w:hanging="567"/>
        <w:jc w:val="both"/>
        <w:rPr>
          <w:rFonts w:ascii="Tahoma" w:eastAsia="Calibri" w:hAnsi="Tahoma" w:cs="Tahoma"/>
          <w:color w:val="004990"/>
          <w:sz w:val="21"/>
          <w:szCs w:val="21"/>
        </w:rPr>
      </w:pPr>
      <w:r w:rsidRPr="00984C8B">
        <w:rPr>
          <w:rFonts w:ascii="Tahoma" w:hAnsi="Tahoma" w:cs="Tahoma"/>
          <w:color w:val="004990"/>
          <w:sz w:val="21"/>
          <w:szCs w:val="21"/>
        </w:rPr>
        <w:t>13.2</w:t>
      </w:r>
      <w:r w:rsidR="0089664C">
        <w:rPr>
          <w:rFonts w:ascii="Tahoma" w:hAnsi="Tahoma" w:cs="Tahoma"/>
          <w:color w:val="004990"/>
          <w:sz w:val="21"/>
          <w:szCs w:val="21"/>
        </w:rPr>
        <w:t xml:space="preserve"> </w:t>
      </w:r>
      <w:r w:rsidRPr="00984C8B">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984C8B" w:rsidRPr="00984C8B" w:rsidRDefault="00984C8B" w:rsidP="00984C8B">
      <w:pPr>
        <w:spacing w:before="120"/>
        <w:ind w:left="630" w:hanging="630"/>
        <w:jc w:val="both"/>
        <w:rPr>
          <w:rFonts w:ascii="Tahoma" w:hAnsi="Tahoma" w:cs="Tahoma"/>
          <w:color w:val="004990"/>
          <w:sz w:val="21"/>
          <w:szCs w:val="21"/>
        </w:rPr>
      </w:pPr>
      <w:r w:rsidRPr="00984C8B">
        <w:rPr>
          <w:rFonts w:ascii="Tahoma" w:hAnsi="Tahoma" w:cs="Tahoma"/>
          <w:color w:val="004990"/>
          <w:sz w:val="21"/>
          <w:szCs w:val="21"/>
        </w:rPr>
        <w:t>13.3</w:t>
      </w:r>
      <w:r w:rsidR="0089664C">
        <w:rPr>
          <w:rFonts w:ascii="Tahoma" w:hAnsi="Tahoma" w:cs="Tahoma"/>
          <w:color w:val="004990"/>
          <w:sz w:val="21"/>
          <w:szCs w:val="21"/>
        </w:rPr>
        <w:t xml:space="preserve"> </w:t>
      </w:r>
      <w:r w:rsidRPr="00984C8B">
        <w:rPr>
          <w:rFonts w:ascii="Tahoma" w:hAnsi="Tahoma" w:cs="Tahoma"/>
          <w:color w:val="004990"/>
          <w:sz w:val="21"/>
          <w:szCs w:val="21"/>
        </w:rPr>
        <w:t>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CUARTA</w:t>
      </w:r>
      <w:r w:rsidRPr="00984C8B">
        <w:rPr>
          <w:rFonts w:ascii="Tahoma" w:hAnsi="Tahoma" w:cs="Tahoma"/>
          <w:b/>
          <w:bCs/>
          <w:color w:val="004990"/>
          <w:sz w:val="21"/>
          <w:szCs w:val="21"/>
          <w:u w:val="single"/>
        </w:rPr>
        <w:t>: SOLUCIÓN DE CONTROVERSIAS</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984C8B" w:rsidRPr="00984C8B" w:rsidRDefault="00984C8B" w:rsidP="00984C8B">
      <w:pPr>
        <w:tabs>
          <w:tab w:val="left" w:pos="708"/>
        </w:tabs>
        <w:spacing w:before="120"/>
        <w:jc w:val="both"/>
        <w:rPr>
          <w:rFonts w:ascii="Tahoma" w:hAnsi="Tahoma" w:cs="Tahoma"/>
          <w:iCs/>
          <w:color w:val="004990"/>
          <w:sz w:val="21"/>
          <w:szCs w:val="21"/>
        </w:rPr>
      </w:pPr>
      <w:r w:rsidRPr="00984C8B">
        <w:rPr>
          <w:rFonts w:ascii="Tahoma" w:hAnsi="Tahoma" w:cs="Tahoma"/>
          <w:b/>
          <w:color w:val="004990"/>
          <w:spacing w:val="-3"/>
          <w:sz w:val="21"/>
          <w:szCs w:val="21"/>
          <w:u w:val="single"/>
        </w:rPr>
        <w:t>DÉCIMA QUINTA</w:t>
      </w:r>
      <w:r w:rsidRPr="00984C8B">
        <w:rPr>
          <w:rFonts w:ascii="Tahoma" w:eastAsia="Calibri" w:hAnsi="Tahoma" w:cs="Tahoma"/>
          <w:b/>
          <w:color w:val="004990"/>
          <w:sz w:val="21"/>
          <w:szCs w:val="21"/>
          <w:u w:val="single"/>
        </w:rPr>
        <w:t xml:space="preserve">: CUMPLIMIENTO DE </w:t>
      </w:r>
      <w:r w:rsidRPr="00984C8B">
        <w:rPr>
          <w:rFonts w:ascii="Tahoma" w:eastAsia="Calibri" w:hAnsi="Tahoma" w:cs="Tahoma"/>
          <w:b/>
          <w:iCs/>
          <w:color w:val="004990"/>
          <w:sz w:val="21"/>
          <w:szCs w:val="21"/>
          <w:u w:val="single"/>
        </w:rPr>
        <w:t>NORMAS SOCIO-LABORALES</w:t>
      </w:r>
      <w:r w:rsidRPr="00984C8B">
        <w:rPr>
          <w:rFonts w:ascii="Tahoma" w:eastAsia="Calibri" w:hAnsi="Tahoma" w:cs="Tahoma"/>
          <w:b/>
          <w:iCs/>
          <w:color w:val="004990"/>
          <w:sz w:val="21"/>
          <w:szCs w:val="21"/>
        </w:rPr>
        <w:t xml:space="preserve">.- </w:t>
      </w:r>
      <w:r w:rsidRPr="00984C8B">
        <w:rPr>
          <w:rFonts w:ascii="Tahoma" w:eastAsia="Calibri" w:hAnsi="Tahoma" w:cs="Tahoma"/>
          <w:color w:val="004990"/>
          <w:sz w:val="21"/>
          <w:szCs w:val="21"/>
        </w:rPr>
        <w:t xml:space="preserve">Las Partes declaran expresamente que el presente Contrato no da lugar a una relación de carácter laboral entre ellas; los </w:t>
      </w:r>
      <w:r w:rsidRPr="00984C8B">
        <w:rPr>
          <w:rFonts w:ascii="Tahoma" w:eastAsia="Calibri" w:hAnsi="Tahoma" w:cs="Tahoma"/>
          <w:color w:val="004990"/>
          <w:sz w:val="21"/>
          <w:szCs w:val="21"/>
        </w:rPr>
        <w:lastRenderedPageBreak/>
        <w:t>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984C8B" w:rsidRPr="00984C8B" w:rsidRDefault="00984C8B" w:rsidP="00984C8B">
      <w:pPr>
        <w:tabs>
          <w:tab w:val="left" w:pos="708"/>
        </w:tabs>
        <w:spacing w:before="120"/>
        <w:jc w:val="both"/>
        <w:rPr>
          <w:rFonts w:ascii="Tahoma" w:hAnsi="Tahoma" w:cs="Tahoma"/>
          <w:b/>
          <w:color w:val="004990"/>
          <w:sz w:val="21"/>
          <w:szCs w:val="21"/>
        </w:rPr>
      </w:pPr>
      <w:r w:rsidRPr="00984C8B">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DÉCIMA SEXTA: NORMAS DE SEGURIDAD Y MEDIO AMBIENTE</w:t>
      </w:r>
      <w:r w:rsidRPr="00984C8B">
        <w:rPr>
          <w:rFonts w:ascii="Tahoma" w:hAnsi="Tahoma" w:cs="Tahoma"/>
          <w:b/>
          <w:bCs/>
          <w:color w:val="004990"/>
          <w:sz w:val="21"/>
          <w:szCs w:val="21"/>
        </w:rPr>
        <w:t xml:space="preserve">.- </w:t>
      </w:r>
      <w:r w:rsidRPr="00984C8B">
        <w:rPr>
          <w:rFonts w:ascii="Tahoma" w:hAnsi="Tahoma" w:cs="Tahoma"/>
          <w:bCs/>
          <w:color w:val="004990"/>
          <w:sz w:val="21"/>
          <w:szCs w:val="21"/>
        </w:rPr>
        <w:t xml:space="preserve">El PROVEEDOR </w:t>
      </w:r>
      <w:r w:rsidRPr="00984C8B">
        <w:rPr>
          <w:rFonts w:ascii="Tahoma" w:hAnsi="Tahoma" w:cs="Tahoma"/>
          <w:color w:val="004990"/>
          <w:sz w:val="21"/>
          <w:szCs w:val="21"/>
        </w:rPr>
        <w:t xml:space="preserve">se compromete a cumplir estrictamente todas las disposiciones sobre Higiene, Seguridad Ocupacional y Bienestar.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984C8B" w:rsidRPr="00984C8B" w:rsidRDefault="00984C8B" w:rsidP="00984C8B">
      <w:pPr>
        <w:tabs>
          <w:tab w:val="left" w:pos="708"/>
        </w:tabs>
        <w:spacing w:before="120"/>
        <w:jc w:val="both"/>
        <w:rPr>
          <w:rFonts w:ascii="Tahoma" w:hAnsi="Tahoma" w:cs="Tahoma"/>
          <w:color w:val="004990"/>
          <w:sz w:val="21"/>
          <w:szCs w:val="21"/>
          <w:highlight w:val="yellow"/>
        </w:rPr>
      </w:pPr>
      <w:r w:rsidRPr="00984C8B">
        <w:rPr>
          <w:rFonts w:ascii="Tahoma" w:hAnsi="Tahoma" w:cs="Tahoma"/>
          <w:b/>
          <w:color w:val="004990"/>
          <w:sz w:val="21"/>
          <w:szCs w:val="21"/>
          <w:u w:val="single"/>
        </w:rPr>
        <w:t>DÉCIMA SÉPTIMA: CASO FORTUITO O FUERZA MAYOR</w:t>
      </w:r>
      <w:r w:rsidRPr="00984C8B">
        <w:rPr>
          <w:rFonts w:ascii="Tahoma" w:hAnsi="Tahoma" w:cs="Tahoma"/>
          <w:b/>
          <w:color w:val="004990"/>
          <w:sz w:val="21"/>
          <w:szCs w:val="21"/>
        </w:rPr>
        <w:t xml:space="preserve">.- </w:t>
      </w:r>
      <w:r w:rsidRPr="00984C8B">
        <w:rPr>
          <w:rFonts w:ascii="Tahoma" w:hAnsi="Tahoma" w:cs="Tahoma"/>
          <w:color w:val="004990"/>
          <w:sz w:val="21"/>
          <w:szCs w:val="21"/>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984C8B">
        <w:rPr>
          <w:rFonts w:ascii="Tahoma" w:hAnsi="Tahoma" w:cs="Tahoma"/>
          <w:color w:val="004990"/>
          <w:sz w:val="21"/>
          <w:szCs w:val="21"/>
          <w:highlight w:val="yellow"/>
        </w:rPr>
        <w:t xml:space="preserve"> </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DÉCIMA OCTAVA: PROHIBICIÓN DE COMPETENCIA</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b/>
          <w:color w:val="004990"/>
          <w:sz w:val="21"/>
          <w:szCs w:val="21"/>
          <w:u w:val="single"/>
        </w:rPr>
        <w:t>DÉCIMA NOVENA:</w:t>
      </w:r>
      <w:r w:rsidRPr="00984C8B">
        <w:rPr>
          <w:rFonts w:ascii="Tahoma" w:hAnsi="Tahoma" w:cs="Tahoma"/>
          <w:b/>
          <w:color w:val="004990"/>
          <w:sz w:val="21"/>
          <w:szCs w:val="21"/>
        </w:rPr>
        <w:t xml:space="preserve"> </w:t>
      </w:r>
      <w:r w:rsidRPr="00984C8B">
        <w:rPr>
          <w:rFonts w:ascii="Tahoma" w:hAnsi="Tahoma" w:cs="Tahoma"/>
          <w:b/>
          <w:color w:val="004990"/>
          <w:sz w:val="21"/>
          <w:szCs w:val="21"/>
          <w:u w:val="single"/>
        </w:rPr>
        <w:t>ENMIENDAS COMPLEMENTARIAS Y MODIFICACIONES</w:t>
      </w:r>
      <w:r w:rsidRPr="00984C8B">
        <w:rPr>
          <w:rFonts w:ascii="Tahoma" w:hAnsi="Tahoma" w:cs="Tahoma"/>
          <w:b/>
          <w:color w:val="004990"/>
          <w:sz w:val="21"/>
          <w:szCs w:val="21"/>
        </w:rPr>
        <w:t>.-</w:t>
      </w:r>
      <w:r w:rsidRPr="00984C8B">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984C8B">
        <w:rPr>
          <w:rFonts w:ascii="Tahoma" w:hAnsi="Tahoma" w:cs="Tahoma"/>
          <w:b/>
          <w:color w:val="004990"/>
          <w:sz w:val="21"/>
          <w:szCs w:val="21"/>
        </w:rPr>
        <w:t>.</w:t>
      </w:r>
    </w:p>
    <w:p w:rsidR="00984C8B" w:rsidRPr="00984C8B" w:rsidRDefault="00984C8B" w:rsidP="00984C8B">
      <w:pPr>
        <w:tabs>
          <w:tab w:val="left" w:pos="-2977"/>
          <w:tab w:val="left" w:pos="-142"/>
          <w:tab w:val="left" w:pos="142"/>
          <w:tab w:val="left" w:pos="284"/>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PROHIBICIÓN</w:t>
      </w:r>
      <w:r w:rsidRPr="00984C8B">
        <w:rPr>
          <w:rFonts w:ascii="Tahoma" w:hAnsi="Tahoma" w:cs="Tahoma"/>
          <w:b/>
          <w:color w:val="004990"/>
          <w:sz w:val="21"/>
          <w:szCs w:val="21"/>
        </w:rPr>
        <w:t xml:space="preserve">.- </w:t>
      </w:r>
      <w:r w:rsidRPr="00984C8B">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color w:val="004990"/>
          <w:sz w:val="21"/>
          <w:szCs w:val="21"/>
          <w:u w:val="single"/>
        </w:rPr>
        <w:lastRenderedPageBreak/>
        <w:t xml:space="preserve">VIGÉSIMA PRIMERA: </w:t>
      </w:r>
      <w:r w:rsidRPr="00984C8B">
        <w:rPr>
          <w:rFonts w:ascii="Tahoma" w:hAnsi="Tahoma" w:cs="Tahoma"/>
          <w:b/>
          <w:bCs/>
          <w:color w:val="004990"/>
          <w:sz w:val="21"/>
          <w:szCs w:val="21"/>
          <w:u w:val="single"/>
        </w:rPr>
        <w:t>RESOLUCIÓN</w:t>
      </w:r>
      <w:r w:rsidRPr="00984C8B">
        <w:rPr>
          <w:rFonts w:ascii="Tahoma" w:hAnsi="Tahoma" w:cs="Tahoma"/>
          <w:b/>
          <w:bCs/>
          <w:color w:val="004990"/>
          <w:sz w:val="21"/>
          <w:szCs w:val="21"/>
        </w:rPr>
        <w:t>.-</w:t>
      </w:r>
      <w:r w:rsidRPr="00984C8B">
        <w:rPr>
          <w:rFonts w:ascii="Tahoma" w:hAnsi="Tahoma" w:cs="Tahoma"/>
          <w:bCs/>
          <w:color w:val="004990"/>
          <w:sz w:val="21"/>
          <w:szCs w:val="21"/>
        </w:rPr>
        <w:t xml:space="preserve"> El presente contrato podrá ser resuelto por las siguientes causales:</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21.1</w:t>
      </w:r>
      <w:r w:rsidRPr="00984C8B">
        <w:rPr>
          <w:rFonts w:ascii="Tahoma" w:hAnsi="Tahoma" w:cs="Tahoma"/>
          <w:bCs/>
          <w:color w:val="004990"/>
          <w:sz w:val="21"/>
          <w:szCs w:val="21"/>
        </w:rPr>
        <w:tab/>
        <w:t>Por ENTEL S.A.:</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 xml:space="preserve">21.1.1 </w:t>
      </w:r>
      <w:r w:rsidRPr="00984C8B">
        <w:rPr>
          <w:rFonts w:ascii="Tahoma" w:hAnsi="Tahoma" w:cs="Tahoma"/>
          <w:bCs/>
          <w:color w:val="004990"/>
          <w:sz w:val="21"/>
          <w:szCs w:val="21"/>
        </w:rPr>
        <w:tab/>
        <w:t>Cuando el PROVEEDOR., incurra en negligencia o cometa incumplimiento de sus obligaciones relacionadas al presente contrato.</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21.1.2 </w:t>
      </w:r>
      <w:r w:rsidRPr="00984C8B">
        <w:rPr>
          <w:rFonts w:ascii="Tahoma" w:hAnsi="Tahoma" w:cs="Tahoma"/>
          <w:bCs/>
          <w:color w:val="004990"/>
          <w:sz w:val="21"/>
          <w:szCs w:val="21"/>
        </w:rPr>
        <w:tab/>
        <w:t>Quiebra declarada del PROVEEDOR</w:t>
      </w:r>
      <w:r w:rsidRPr="00984C8B">
        <w:rPr>
          <w:rFonts w:ascii="Tahoma" w:hAnsi="Tahoma" w:cs="Tahoma"/>
          <w:bCs/>
          <w:color w:val="004990"/>
          <w:sz w:val="21"/>
          <w:szCs w:val="21"/>
        </w:rPr>
        <w:tab/>
        <w:t>.</w:t>
      </w:r>
    </w:p>
    <w:p w:rsidR="00984C8B" w:rsidRPr="00984C8B" w:rsidRDefault="00984C8B" w:rsidP="00984C8B">
      <w:pPr>
        <w:autoSpaceDE w:val="0"/>
        <w:autoSpaceDN w:val="0"/>
        <w:adjustRightInd w:val="0"/>
        <w:spacing w:before="120"/>
        <w:ind w:firstLine="568"/>
        <w:jc w:val="both"/>
        <w:rPr>
          <w:rFonts w:ascii="Tahoma" w:hAnsi="Tahoma" w:cs="Tahoma"/>
          <w:bCs/>
          <w:color w:val="004990"/>
          <w:sz w:val="21"/>
          <w:szCs w:val="21"/>
        </w:rPr>
      </w:pPr>
      <w:r w:rsidRPr="00984C8B">
        <w:rPr>
          <w:rFonts w:ascii="Tahoma" w:hAnsi="Tahoma" w:cs="Tahoma"/>
          <w:bCs/>
          <w:color w:val="004990"/>
          <w:sz w:val="21"/>
          <w:szCs w:val="21"/>
        </w:rPr>
        <w:t xml:space="preserve">21.1.3 </w:t>
      </w:r>
      <w:r w:rsidRPr="00984C8B">
        <w:rPr>
          <w:rFonts w:ascii="Tahoma" w:hAnsi="Tahoma" w:cs="Tahoma"/>
          <w:bCs/>
          <w:color w:val="004990"/>
          <w:sz w:val="21"/>
          <w:szCs w:val="21"/>
        </w:rPr>
        <w:tab/>
        <w:t>Si EL PROVEEDOR, se disuelve como sociedad.</w:t>
      </w:r>
    </w:p>
    <w:p w:rsidR="00984C8B" w:rsidRPr="00984C8B" w:rsidRDefault="00984C8B" w:rsidP="00984C8B">
      <w:pPr>
        <w:autoSpaceDE w:val="0"/>
        <w:autoSpaceDN w:val="0"/>
        <w:adjustRightInd w:val="0"/>
        <w:spacing w:before="120"/>
        <w:ind w:left="1416" w:hanging="848"/>
        <w:jc w:val="both"/>
        <w:rPr>
          <w:rFonts w:ascii="Tahoma" w:hAnsi="Tahoma" w:cs="Tahoma"/>
          <w:bCs/>
          <w:color w:val="004990"/>
          <w:sz w:val="21"/>
          <w:szCs w:val="21"/>
        </w:rPr>
      </w:pPr>
      <w:r w:rsidRPr="00984C8B">
        <w:rPr>
          <w:rFonts w:ascii="Tahoma" w:hAnsi="Tahoma" w:cs="Tahoma"/>
          <w:bCs/>
          <w:color w:val="004990"/>
          <w:sz w:val="21"/>
          <w:szCs w:val="21"/>
        </w:rPr>
        <w:t>21.1.4</w:t>
      </w:r>
      <w:r w:rsidRPr="00984C8B">
        <w:rPr>
          <w:rFonts w:ascii="Tahoma" w:hAnsi="Tahoma" w:cs="Tahoma"/>
          <w:bCs/>
          <w:color w:val="004990"/>
          <w:sz w:val="21"/>
          <w:szCs w:val="21"/>
        </w:rPr>
        <w:tab/>
        <w:t>Facultativamente para ENTEL S.A. si la aplicación de sanciones alcancen el máximo de multas por retraso consideradas en la Cláusula Décima Tercera.</w:t>
      </w:r>
    </w:p>
    <w:p w:rsidR="00984C8B" w:rsidRPr="00984C8B" w:rsidRDefault="00984C8B" w:rsidP="00984C8B">
      <w:pPr>
        <w:autoSpaceDE w:val="0"/>
        <w:autoSpaceDN w:val="0"/>
        <w:adjustRightInd w:val="0"/>
        <w:spacing w:before="120"/>
        <w:ind w:left="567" w:hanging="567"/>
        <w:jc w:val="both"/>
        <w:rPr>
          <w:rFonts w:ascii="Tahoma" w:hAnsi="Tahoma" w:cs="Tahoma"/>
          <w:bCs/>
          <w:color w:val="004990"/>
          <w:sz w:val="21"/>
          <w:szCs w:val="21"/>
        </w:rPr>
      </w:pPr>
      <w:r w:rsidRPr="00984C8B">
        <w:rPr>
          <w:rFonts w:ascii="Tahoma" w:hAnsi="Tahoma" w:cs="Tahoma"/>
          <w:bCs/>
          <w:color w:val="004990"/>
          <w:sz w:val="21"/>
          <w:szCs w:val="21"/>
        </w:rPr>
        <w:t>21.2</w:t>
      </w:r>
      <w:r w:rsidRPr="00984C8B">
        <w:rPr>
          <w:rFonts w:ascii="Tahoma" w:hAnsi="Tahoma" w:cs="Tahoma"/>
          <w:bCs/>
          <w:color w:val="004990"/>
          <w:sz w:val="21"/>
          <w:szCs w:val="21"/>
        </w:rPr>
        <w:tab/>
        <w:t>Por el PROVEEDOR:</w:t>
      </w:r>
    </w:p>
    <w:p w:rsidR="00984C8B" w:rsidRPr="00984C8B" w:rsidRDefault="00984C8B" w:rsidP="00984C8B">
      <w:pPr>
        <w:autoSpaceDE w:val="0"/>
        <w:autoSpaceDN w:val="0"/>
        <w:adjustRightInd w:val="0"/>
        <w:spacing w:before="120"/>
        <w:ind w:left="1418" w:hanging="851"/>
        <w:jc w:val="both"/>
        <w:rPr>
          <w:rFonts w:ascii="Tahoma" w:hAnsi="Tahoma" w:cs="Tahoma"/>
          <w:bCs/>
          <w:color w:val="004990"/>
          <w:sz w:val="21"/>
          <w:szCs w:val="21"/>
        </w:rPr>
      </w:pPr>
      <w:r w:rsidRPr="00984C8B">
        <w:rPr>
          <w:rFonts w:ascii="Tahoma" w:hAnsi="Tahoma" w:cs="Tahoma"/>
          <w:bCs/>
          <w:color w:val="004990"/>
          <w:sz w:val="21"/>
          <w:szCs w:val="21"/>
        </w:rPr>
        <w:t xml:space="preserve">21.2.1 </w:t>
      </w:r>
      <w:r w:rsidRPr="00984C8B">
        <w:rPr>
          <w:rFonts w:ascii="Tahoma" w:hAnsi="Tahoma" w:cs="Tahoma"/>
          <w:bCs/>
          <w:color w:val="004990"/>
          <w:sz w:val="21"/>
          <w:szCs w:val="21"/>
        </w:rPr>
        <w:tab/>
        <w:t>Si ENTEL S.A. demora injustificadamente y por casuales atribuibles a la misma, en los pagos acordados por más de noventa (90) días calendario.</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984C8B" w:rsidRPr="00984C8B" w:rsidRDefault="00984C8B" w:rsidP="00984C8B">
      <w:pPr>
        <w:autoSpaceDE w:val="0"/>
        <w:autoSpaceDN w:val="0"/>
        <w:adjustRightInd w:val="0"/>
        <w:spacing w:before="120"/>
        <w:jc w:val="both"/>
        <w:rPr>
          <w:rFonts w:ascii="Tahoma" w:hAnsi="Tahoma" w:cs="Tahoma"/>
          <w:bCs/>
          <w:color w:val="004990"/>
          <w:sz w:val="21"/>
          <w:szCs w:val="21"/>
        </w:rPr>
      </w:pPr>
      <w:r w:rsidRPr="00984C8B">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984C8B" w:rsidRPr="00984C8B" w:rsidRDefault="00984C8B" w:rsidP="00984C8B">
      <w:pPr>
        <w:tabs>
          <w:tab w:val="left" w:pos="-142"/>
          <w:tab w:val="left" w:pos="0"/>
          <w:tab w:val="left" w:pos="142"/>
          <w:tab w:val="left" w:pos="284"/>
        </w:tabs>
        <w:spacing w:before="120"/>
        <w:jc w:val="both"/>
        <w:rPr>
          <w:rFonts w:ascii="Tahoma" w:hAnsi="Tahoma" w:cs="Tahoma"/>
          <w:bCs/>
          <w:color w:val="004990"/>
          <w:sz w:val="21"/>
          <w:szCs w:val="21"/>
        </w:rPr>
      </w:pPr>
      <w:r w:rsidRPr="00984C8B">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984C8B" w:rsidRPr="00984C8B" w:rsidRDefault="00984C8B" w:rsidP="00984C8B">
      <w:pPr>
        <w:tabs>
          <w:tab w:val="left" w:pos="708"/>
        </w:tabs>
        <w:spacing w:before="120"/>
        <w:jc w:val="both"/>
        <w:rPr>
          <w:rFonts w:ascii="Tahoma" w:hAnsi="Tahoma" w:cs="Tahoma"/>
          <w:snapToGrid w:val="0"/>
          <w:color w:val="004990"/>
          <w:sz w:val="21"/>
          <w:szCs w:val="21"/>
        </w:rPr>
      </w:pPr>
      <w:r w:rsidRPr="00984C8B">
        <w:rPr>
          <w:rFonts w:ascii="Tahoma" w:hAnsi="Tahoma" w:cs="Tahoma"/>
          <w:b/>
          <w:bCs/>
          <w:color w:val="004990"/>
          <w:sz w:val="21"/>
          <w:szCs w:val="21"/>
          <w:u w:val="single"/>
        </w:rPr>
        <w:t>VIGÉSIMA SEGUNDA:</w:t>
      </w:r>
      <w:r w:rsidRPr="00984C8B">
        <w:rPr>
          <w:rFonts w:ascii="Tahoma" w:hAnsi="Tahoma" w:cs="Tahoma"/>
          <w:b/>
          <w:snapToGrid w:val="0"/>
          <w:color w:val="004990"/>
          <w:sz w:val="21"/>
          <w:szCs w:val="21"/>
          <w:u w:val="single"/>
        </w:rPr>
        <w:t xml:space="preserve"> AUDITAJE</w:t>
      </w:r>
      <w:r w:rsidRPr="00984C8B">
        <w:rPr>
          <w:rFonts w:ascii="Tahoma" w:hAnsi="Tahoma" w:cs="Tahoma"/>
          <w:b/>
          <w:snapToGrid w:val="0"/>
          <w:color w:val="004990"/>
          <w:sz w:val="21"/>
          <w:szCs w:val="21"/>
        </w:rPr>
        <w:t xml:space="preserve">.- </w:t>
      </w:r>
      <w:r w:rsidRPr="00984C8B">
        <w:rPr>
          <w:rFonts w:ascii="Tahoma" w:hAnsi="Tahoma" w:cs="Tahoma"/>
          <w:snapToGrid w:val="0"/>
          <w:color w:val="004990"/>
          <w:sz w:val="21"/>
          <w:szCs w:val="21"/>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b/>
          <w:color w:val="004990"/>
          <w:sz w:val="21"/>
          <w:szCs w:val="21"/>
          <w:u w:val="single"/>
        </w:rPr>
        <w:t>VIGÉSIMA TERCERA: CONFIDENCIALIDAD</w:t>
      </w:r>
      <w:r w:rsidRPr="00984C8B">
        <w:rPr>
          <w:rFonts w:ascii="Tahoma" w:hAnsi="Tahoma" w:cs="Tahoma"/>
          <w:b/>
          <w:color w:val="004990"/>
          <w:sz w:val="21"/>
          <w:szCs w:val="21"/>
        </w:rPr>
        <w:t xml:space="preserve">.- </w:t>
      </w:r>
      <w:r w:rsidRPr="00984C8B">
        <w:rPr>
          <w:rFonts w:ascii="Tahoma" w:hAnsi="Tahoma" w:cs="Tahoma"/>
          <w:color w:val="004990"/>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984C8B" w:rsidRPr="00984C8B" w:rsidRDefault="00984C8B" w:rsidP="00984C8B">
      <w:pPr>
        <w:tabs>
          <w:tab w:val="left" w:pos="708"/>
        </w:tabs>
        <w:spacing w:before="120"/>
        <w:jc w:val="both"/>
        <w:rPr>
          <w:rFonts w:ascii="Tahoma" w:hAnsi="Tahoma" w:cs="Tahoma"/>
          <w:color w:val="004990"/>
          <w:sz w:val="21"/>
          <w:szCs w:val="21"/>
        </w:rPr>
      </w:pPr>
      <w:r w:rsidRPr="00984C8B">
        <w:rPr>
          <w:rFonts w:ascii="Tahoma" w:hAnsi="Tahoma" w:cs="Tahoma"/>
          <w:color w:val="004990"/>
          <w:sz w:val="21"/>
          <w:szCs w:val="21"/>
        </w:rPr>
        <w:t>La información es de propiedad exclusiva de</w:t>
      </w:r>
      <w:r w:rsidRPr="00984C8B">
        <w:rPr>
          <w:rFonts w:ascii="Tahoma" w:hAnsi="Tahoma" w:cs="Tahoma"/>
          <w:bCs/>
          <w:color w:val="004990"/>
          <w:sz w:val="21"/>
          <w:szCs w:val="21"/>
        </w:rPr>
        <w:t xml:space="preserve"> ENTEL S.A., </w:t>
      </w:r>
      <w:r w:rsidRPr="00984C8B">
        <w:rPr>
          <w:rFonts w:ascii="Tahoma" w:hAnsi="Tahoma" w:cs="Tahoma"/>
          <w:color w:val="004990"/>
          <w:sz w:val="21"/>
          <w:szCs w:val="21"/>
        </w:rPr>
        <w:t>razón por la</w:t>
      </w:r>
      <w:r w:rsidRPr="00984C8B">
        <w:rPr>
          <w:rFonts w:ascii="Tahoma" w:hAnsi="Tahoma" w:cs="Tahoma"/>
          <w:bCs/>
          <w:color w:val="004990"/>
          <w:sz w:val="21"/>
          <w:szCs w:val="21"/>
        </w:rPr>
        <w:t xml:space="preserve"> </w:t>
      </w:r>
      <w:r w:rsidRPr="00984C8B">
        <w:rPr>
          <w:rFonts w:ascii="Tahoma" w:hAnsi="Tahoma" w:cs="Tahoma"/>
          <w:color w:val="004990"/>
          <w:sz w:val="21"/>
          <w:szCs w:val="21"/>
        </w:rPr>
        <w:t xml:space="preserve">cual el PROVEEDOR está expresamente prohibido de utilizar la misma para fines distintos a los señalados en este contrato. </w:t>
      </w:r>
    </w:p>
    <w:p w:rsidR="00984C8B" w:rsidRPr="00984C8B" w:rsidRDefault="00984C8B" w:rsidP="00984C8B">
      <w:pPr>
        <w:tabs>
          <w:tab w:val="left" w:pos="-142"/>
          <w:tab w:val="left" w:pos="0"/>
          <w:tab w:val="left" w:pos="142"/>
          <w:tab w:val="left" w:pos="284"/>
        </w:tabs>
        <w:spacing w:before="120"/>
        <w:jc w:val="both"/>
        <w:rPr>
          <w:rFonts w:ascii="Tahoma" w:hAnsi="Tahoma" w:cs="Tahoma"/>
          <w:b/>
          <w:color w:val="004990"/>
          <w:sz w:val="21"/>
          <w:szCs w:val="21"/>
        </w:rPr>
      </w:pPr>
      <w:r w:rsidRPr="00984C8B">
        <w:rPr>
          <w:rFonts w:ascii="Tahoma" w:hAnsi="Tahoma" w:cs="Tahoma"/>
          <w:color w:val="004990"/>
          <w:sz w:val="21"/>
          <w:szCs w:val="21"/>
        </w:rPr>
        <w:t xml:space="preserve">No se considerará como infidencia, la entrega de información en cumplimiento a una orden judicial o requerimiento fiscal, emitida en el marco de la norma, por una autoridad competente, en cuyo caso </w:t>
      </w:r>
      <w:r w:rsidRPr="00984C8B">
        <w:rPr>
          <w:rFonts w:ascii="Tahoma" w:hAnsi="Tahoma" w:cs="Tahoma"/>
          <w:color w:val="004990"/>
          <w:sz w:val="21"/>
          <w:szCs w:val="21"/>
        </w:rPr>
        <w:lastRenderedPageBreak/>
        <w:t>la Parte receptora asume la obligación de comunicar a la Parte emisora de manera inmediata antes del cumplimiento de tal obligación.</w:t>
      </w:r>
    </w:p>
    <w:p w:rsidR="00984C8B" w:rsidRPr="00984C8B" w:rsidRDefault="00984C8B" w:rsidP="00984C8B">
      <w:pPr>
        <w:tabs>
          <w:tab w:val="left" w:pos="708"/>
        </w:tabs>
        <w:spacing w:before="120"/>
        <w:jc w:val="both"/>
        <w:rPr>
          <w:rFonts w:ascii="Tahoma" w:hAnsi="Tahoma" w:cs="Tahoma"/>
          <w:b/>
          <w:bCs/>
          <w:snapToGrid w:val="0"/>
          <w:color w:val="004990"/>
          <w:sz w:val="21"/>
          <w:szCs w:val="21"/>
        </w:rPr>
      </w:pPr>
      <w:r w:rsidRPr="00984C8B">
        <w:rPr>
          <w:rFonts w:ascii="Tahoma" w:hAnsi="Tahoma" w:cs="Tahoma"/>
          <w:b/>
          <w:snapToGrid w:val="0"/>
          <w:color w:val="004990"/>
          <w:sz w:val="21"/>
          <w:szCs w:val="21"/>
          <w:u w:val="single"/>
        </w:rPr>
        <w:t>VIGÉSIMA CUARTA:</w:t>
      </w:r>
      <w:r w:rsidRPr="00984C8B">
        <w:rPr>
          <w:rFonts w:ascii="Tahoma" w:hAnsi="Tahoma" w:cs="Tahoma"/>
          <w:b/>
          <w:color w:val="004990"/>
          <w:sz w:val="21"/>
          <w:szCs w:val="21"/>
          <w:u w:val="single"/>
        </w:rPr>
        <w:t xml:space="preserve"> AVISOS</w:t>
      </w:r>
      <w:r w:rsidRPr="00984C8B">
        <w:rPr>
          <w:rFonts w:ascii="Tahoma" w:hAnsi="Tahoma" w:cs="Tahoma"/>
          <w:b/>
          <w:color w:val="004990"/>
          <w:sz w:val="21"/>
          <w:szCs w:val="21"/>
        </w:rPr>
        <w:t xml:space="preserve">.- </w:t>
      </w:r>
      <w:r w:rsidRPr="00984C8B">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984C8B" w:rsidRPr="00984C8B" w:rsidRDefault="00984C8B" w:rsidP="00682ED4">
      <w:pPr>
        <w:keepNext/>
        <w:numPr>
          <w:ilvl w:val="0"/>
          <w:numId w:val="32"/>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24.1</w:t>
      </w:r>
      <w:r w:rsidRPr="00984C8B">
        <w:rPr>
          <w:rFonts w:ascii="Tahoma" w:hAnsi="Tahoma" w:cs="Tahoma"/>
          <w:color w:val="004990"/>
          <w:sz w:val="21"/>
          <w:szCs w:val="21"/>
        </w:rPr>
        <w:tab/>
        <w:t>ENTEL S.A.:</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Dirección:</w:t>
      </w:r>
      <w:r w:rsidR="0089664C">
        <w:rPr>
          <w:rFonts w:ascii="Tahoma" w:hAnsi="Tahoma" w:cs="Tahoma"/>
          <w:color w:val="004990"/>
          <w:sz w:val="21"/>
          <w:szCs w:val="21"/>
        </w:rPr>
        <w:t xml:space="preserve"> </w:t>
      </w:r>
      <w:r w:rsidRPr="00984C8B">
        <w:rPr>
          <w:rFonts w:ascii="Tahoma" w:hAnsi="Tahoma" w:cs="Tahoma"/>
          <w:color w:val="004990"/>
          <w:sz w:val="21"/>
          <w:szCs w:val="21"/>
        </w:rPr>
        <w:tab/>
        <w:t>Calle Federico Zuazo N° 1771 Edificio Tower</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22141010</w:t>
      </w:r>
    </w:p>
    <w:p w:rsidR="00984C8B" w:rsidRPr="00984C8B" w:rsidRDefault="00984C8B" w:rsidP="00984C8B">
      <w:pPr>
        <w:spacing w:before="120"/>
        <w:ind w:left="567"/>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682ED4">
      <w:pPr>
        <w:keepNext/>
        <w:numPr>
          <w:ilvl w:val="0"/>
          <w:numId w:val="32"/>
        </w:numPr>
        <w:tabs>
          <w:tab w:val="clear" w:pos="360"/>
          <w:tab w:val="left" w:pos="708"/>
          <w:tab w:val="left" w:pos="1276"/>
        </w:tabs>
        <w:spacing w:before="120"/>
        <w:ind w:left="567" w:hanging="567"/>
        <w:jc w:val="both"/>
        <w:outlineLvl w:val="1"/>
        <w:rPr>
          <w:rFonts w:ascii="Tahoma" w:hAnsi="Tahoma" w:cs="Tahoma"/>
          <w:color w:val="004990"/>
          <w:sz w:val="21"/>
          <w:szCs w:val="21"/>
        </w:rPr>
      </w:pPr>
      <w:r w:rsidRPr="00984C8B">
        <w:rPr>
          <w:rFonts w:ascii="Tahoma" w:hAnsi="Tahoma" w:cs="Tahoma"/>
          <w:color w:val="004990"/>
          <w:sz w:val="21"/>
          <w:szCs w:val="21"/>
        </w:rPr>
        <w:t>24.2</w:t>
      </w:r>
      <w:r w:rsidRPr="00984C8B">
        <w:rPr>
          <w:rFonts w:ascii="Tahoma" w:hAnsi="Tahoma" w:cs="Tahoma"/>
          <w:color w:val="004990"/>
          <w:sz w:val="21"/>
          <w:szCs w:val="21"/>
        </w:rPr>
        <w:tab/>
        <w:t>El PROVEEDOR:</w:t>
      </w:r>
    </w:p>
    <w:p w:rsidR="00984C8B" w:rsidRPr="00984C8B" w:rsidRDefault="00984C8B" w:rsidP="00984C8B">
      <w:pPr>
        <w:spacing w:before="120"/>
        <w:ind w:left="1985" w:hanging="1418"/>
        <w:jc w:val="both"/>
        <w:rPr>
          <w:rFonts w:ascii="Tahoma" w:hAnsi="Tahoma" w:cs="Tahoma"/>
          <w:color w:val="004990"/>
          <w:sz w:val="21"/>
          <w:szCs w:val="21"/>
          <w:highlight w:val="yellow"/>
        </w:rPr>
      </w:pPr>
      <w:r w:rsidRPr="00984C8B">
        <w:rPr>
          <w:rFonts w:ascii="Tahoma" w:hAnsi="Tahoma" w:cs="Tahoma"/>
          <w:color w:val="004990"/>
          <w:sz w:val="21"/>
          <w:szCs w:val="21"/>
        </w:rPr>
        <w:t xml:space="preserve">Dirección: </w:t>
      </w:r>
      <w:r w:rsidRPr="00984C8B">
        <w:rPr>
          <w:rFonts w:ascii="Tahoma" w:hAnsi="Tahoma" w:cs="Tahoma"/>
          <w:color w:val="004990"/>
          <w:sz w:val="21"/>
          <w:szCs w:val="21"/>
        </w:rPr>
        <w:tab/>
        <w:t xml:space="preserve">……………………………………………………………….. </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 xml:space="preserve">Teléfono: </w:t>
      </w:r>
      <w:r w:rsidRPr="00984C8B">
        <w:rPr>
          <w:rFonts w:ascii="Tahoma" w:hAnsi="Tahoma" w:cs="Tahoma"/>
          <w:color w:val="004990"/>
          <w:sz w:val="21"/>
          <w:szCs w:val="21"/>
        </w:rPr>
        <w:tab/>
        <w:t>……………………….</w:t>
      </w:r>
    </w:p>
    <w:p w:rsidR="00984C8B" w:rsidRPr="00984C8B" w:rsidRDefault="00984C8B" w:rsidP="00984C8B">
      <w:pPr>
        <w:spacing w:before="120"/>
        <w:ind w:left="1985" w:hanging="1418"/>
        <w:jc w:val="both"/>
        <w:rPr>
          <w:rFonts w:ascii="Tahoma" w:hAnsi="Tahoma" w:cs="Tahoma"/>
          <w:color w:val="004990"/>
          <w:sz w:val="21"/>
          <w:szCs w:val="21"/>
        </w:rPr>
      </w:pPr>
      <w:r w:rsidRPr="00984C8B">
        <w:rPr>
          <w:rFonts w:ascii="Tahoma" w:hAnsi="Tahoma" w:cs="Tahoma"/>
          <w:color w:val="004990"/>
          <w:sz w:val="21"/>
          <w:szCs w:val="21"/>
        </w:rPr>
        <w:t>La Paz - Bolivia</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bCs/>
          <w:color w:val="004990"/>
          <w:sz w:val="21"/>
          <w:szCs w:val="21"/>
          <w:u w:val="single"/>
        </w:rPr>
        <w:t>VIGÉSIMA QUINTA:</w:t>
      </w:r>
      <w:r w:rsidRPr="00984C8B">
        <w:rPr>
          <w:rFonts w:ascii="Tahoma" w:hAnsi="Tahoma" w:cs="Tahoma"/>
          <w:b/>
          <w:color w:val="004990"/>
          <w:sz w:val="21"/>
          <w:szCs w:val="21"/>
          <w:u w:val="single"/>
        </w:rPr>
        <w:t xml:space="preserve"> EXONERACIÓN DE RESPONSABILIDADES POR DAÑO A TERCEROS</w:t>
      </w:r>
      <w:r w:rsidRPr="00984C8B">
        <w:rPr>
          <w:rFonts w:ascii="Tahoma" w:hAnsi="Tahoma" w:cs="Tahoma"/>
          <w:b/>
          <w:color w:val="004990"/>
          <w:sz w:val="21"/>
          <w:szCs w:val="21"/>
        </w:rPr>
        <w:t xml:space="preserve">.- </w:t>
      </w:r>
      <w:r w:rsidRPr="00984C8B">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984C8B">
        <w:rPr>
          <w:rFonts w:ascii="Tahoma" w:hAnsi="Tahoma" w:cs="Tahoma"/>
          <w:color w:val="004990"/>
          <w:sz w:val="21"/>
          <w:szCs w:val="21"/>
        </w:rPr>
        <w:tab/>
      </w:r>
    </w:p>
    <w:p w:rsidR="00984C8B" w:rsidRPr="00984C8B" w:rsidRDefault="00984C8B" w:rsidP="00984C8B">
      <w:pPr>
        <w:spacing w:before="120"/>
        <w:jc w:val="both"/>
        <w:rPr>
          <w:rFonts w:ascii="Tahoma" w:hAnsi="Tahoma" w:cs="Tahoma"/>
          <w:b/>
          <w:iCs/>
          <w:color w:val="004990"/>
          <w:sz w:val="21"/>
          <w:szCs w:val="21"/>
          <w:u w:val="single"/>
        </w:rPr>
      </w:pPr>
      <w:r w:rsidRPr="00984C8B">
        <w:rPr>
          <w:rFonts w:ascii="Tahoma" w:hAnsi="Tahoma" w:cs="Tahoma"/>
          <w:b/>
          <w:color w:val="004990"/>
          <w:sz w:val="21"/>
          <w:szCs w:val="21"/>
          <w:u w:val="single"/>
        </w:rPr>
        <w:t>VIGÉSIMA SEXTA: CALIDAD DE DOCUMENTO PRIVADO.</w:t>
      </w:r>
      <w:r w:rsidRPr="00984C8B">
        <w:rPr>
          <w:rFonts w:ascii="Tahoma" w:hAnsi="Tahoma" w:cs="Tahoma"/>
          <w:b/>
          <w:color w:val="004990"/>
          <w:sz w:val="21"/>
          <w:szCs w:val="21"/>
        </w:rPr>
        <w:t>-</w:t>
      </w:r>
      <w:r w:rsidRPr="00984C8B">
        <w:rPr>
          <w:rFonts w:ascii="Tahoma" w:hAnsi="Tahoma" w:cs="Tahoma"/>
          <w:color w:val="004990"/>
          <w:sz w:val="21"/>
          <w:szCs w:val="21"/>
        </w:rPr>
        <w:t xml:space="preserve"> </w:t>
      </w:r>
      <w:r w:rsidRPr="00984C8B">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984C8B" w:rsidRPr="00984C8B" w:rsidRDefault="00984C8B" w:rsidP="00984C8B">
      <w:pPr>
        <w:tabs>
          <w:tab w:val="left" w:pos="-142"/>
          <w:tab w:val="left" w:pos="0"/>
          <w:tab w:val="left" w:pos="142"/>
          <w:tab w:val="left" w:pos="284"/>
        </w:tabs>
        <w:spacing w:before="120"/>
        <w:jc w:val="both"/>
        <w:rPr>
          <w:rFonts w:ascii="Tahoma" w:hAnsi="Tahoma" w:cs="Tahoma"/>
          <w:color w:val="004990"/>
          <w:sz w:val="21"/>
          <w:szCs w:val="21"/>
        </w:rPr>
      </w:pPr>
      <w:r w:rsidRPr="00984C8B">
        <w:rPr>
          <w:rFonts w:ascii="Tahoma" w:hAnsi="Tahoma" w:cs="Tahoma"/>
          <w:b/>
          <w:iCs/>
          <w:color w:val="004990"/>
          <w:sz w:val="21"/>
          <w:szCs w:val="21"/>
          <w:u w:val="single"/>
        </w:rPr>
        <w:t>VIGÉSIMA SÉPTIMA: ACEPTACIÓN Y CONFORMIDAD</w:t>
      </w:r>
      <w:r w:rsidRPr="00984C8B">
        <w:rPr>
          <w:rFonts w:ascii="Tahoma" w:hAnsi="Tahoma" w:cs="Tahoma"/>
          <w:b/>
          <w:iCs/>
          <w:color w:val="004990"/>
          <w:sz w:val="21"/>
          <w:szCs w:val="21"/>
        </w:rPr>
        <w:t xml:space="preserve">.- </w:t>
      </w:r>
      <w:r w:rsidRPr="00984C8B">
        <w:rPr>
          <w:rFonts w:ascii="Tahoma" w:hAnsi="Tahoma" w:cs="Tahoma"/>
          <w:color w:val="004990"/>
          <w:sz w:val="21"/>
          <w:szCs w:val="21"/>
        </w:rPr>
        <w:t>Nosotros, Oscar Coca Antezana, Salvador Emilio Pinto Marín y Sócrates Emilio Evia Viscarra,</w:t>
      </w:r>
      <w:r w:rsidR="0089664C">
        <w:rPr>
          <w:rFonts w:ascii="Tahoma" w:hAnsi="Tahoma" w:cs="Tahoma"/>
          <w:color w:val="004990"/>
          <w:sz w:val="21"/>
          <w:szCs w:val="21"/>
        </w:rPr>
        <w:t xml:space="preserve"> </w:t>
      </w:r>
      <w:r w:rsidRPr="00984C8B">
        <w:rPr>
          <w:rFonts w:ascii="Tahoma" w:hAnsi="Tahoma" w:cs="Tahoma"/>
          <w:color w:val="004990"/>
          <w:sz w:val="21"/>
          <w:szCs w:val="21"/>
        </w:rPr>
        <w:t>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jc w:val="both"/>
        <w:rPr>
          <w:rFonts w:ascii="Tahoma" w:hAnsi="Tahoma" w:cs="Tahoma"/>
          <w:color w:val="004990"/>
          <w:sz w:val="21"/>
          <w:szCs w:val="21"/>
        </w:rPr>
      </w:pPr>
      <w:r w:rsidRPr="00984C8B">
        <w:rPr>
          <w:rFonts w:ascii="Tahoma" w:hAnsi="Tahoma" w:cs="Tahoma"/>
          <w:color w:val="004990"/>
          <w:sz w:val="21"/>
          <w:szCs w:val="21"/>
        </w:rPr>
        <w:t xml:space="preserve"> Oscar Coca Antezana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0089664C">
        <w:rPr>
          <w:rFonts w:ascii="Tahoma" w:hAnsi="Tahoma" w:cs="Tahoma"/>
          <w:color w:val="004990"/>
          <w:sz w:val="21"/>
          <w:szCs w:val="21"/>
        </w:rPr>
        <w:t xml:space="preserve">  </w:t>
      </w:r>
      <w:r w:rsidRPr="00984C8B">
        <w:rPr>
          <w:rFonts w:ascii="Tahoma" w:hAnsi="Tahoma" w:cs="Tahoma"/>
          <w:color w:val="004990"/>
          <w:sz w:val="21"/>
          <w:szCs w:val="21"/>
        </w:rPr>
        <w:t xml:space="preserve"> </w:t>
      </w:r>
      <w:r w:rsidRPr="00984C8B">
        <w:rPr>
          <w:rFonts w:ascii="Tahoma" w:hAnsi="Tahoma" w:cs="Tahoma"/>
          <w:color w:val="004990"/>
          <w:sz w:val="21"/>
          <w:szCs w:val="21"/>
        </w:rPr>
        <w:tab/>
      </w:r>
      <w:r w:rsidRPr="00984C8B">
        <w:rPr>
          <w:rFonts w:ascii="Tahoma" w:hAnsi="Tahoma" w:cs="Tahoma"/>
          <w:color w:val="004990"/>
          <w:sz w:val="21"/>
          <w:szCs w:val="21"/>
        </w:rPr>
        <w:tab/>
        <w:t>Salvador Emilio Pinto Marín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Gerente General</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Gerente de Finanzas y Administración</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w:t>
      </w:r>
      <w:r w:rsidRPr="00984C8B">
        <w:rPr>
          <w:rFonts w:ascii="Tahoma" w:hAnsi="Tahoma" w:cs="Tahoma"/>
          <w:b/>
          <w:color w:val="004990"/>
          <w:sz w:val="21"/>
          <w:szCs w:val="21"/>
        </w:rPr>
        <w:tab/>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ENTEL S.A.</w:t>
      </w:r>
    </w:p>
    <w:p w:rsidR="00984C8B" w:rsidRPr="00984C8B" w:rsidRDefault="00984C8B" w:rsidP="00984C8B">
      <w:pPr>
        <w:jc w:val="both"/>
        <w:rPr>
          <w:rFonts w:ascii="Tahoma" w:hAnsi="Tahoma" w:cs="Tahoma"/>
          <w:color w:val="004990"/>
          <w:sz w:val="21"/>
          <w:szCs w:val="21"/>
        </w:rPr>
      </w:pPr>
    </w:p>
    <w:p w:rsidR="00984C8B" w:rsidRPr="00984C8B" w:rsidRDefault="00984C8B" w:rsidP="00984C8B">
      <w:pPr>
        <w:ind w:right="45"/>
        <w:jc w:val="both"/>
        <w:rPr>
          <w:rFonts w:ascii="Tahoma" w:hAnsi="Tahoma" w:cs="Tahoma"/>
          <w:color w:val="004990"/>
          <w:sz w:val="21"/>
          <w:szCs w:val="21"/>
        </w:rPr>
      </w:pPr>
      <w:r w:rsidRPr="00984C8B">
        <w:rPr>
          <w:rFonts w:ascii="Tahoma" w:hAnsi="Tahoma" w:cs="Tahoma"/>
          <w:color w:val="004990"/>
          <w:sz w:val="21"/>
          <w:szCs w:val="21"/>
        </w:rPr>
        <w:t xml:space="preserve">   Sócrates Emilio Evia Viscarra</w:t>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r>
      <w:r w:rsidRPr="00984C8B">
        <w:rPr>
          <w:rFonts w:ascii="Tahoma" w:hAnsi="Tahoma" w:cs="Tahoma"/>
          <w:color w:val="004990"/>
          <w:sz w:val="21"/>
          <w:szCs w:val="21"/>
        </w:rPr>
        <w:tab/>
        <w:t xml:space="preserve">…………………………….. </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Gerente de Atención al Cliente</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Representante legal</w:t>
      </w:r>
    </w:p>
    <w:p w:rsidR="00984C8B" w:rsidRPr="00984C8B" w:rsidRDefault="00984C8B" w:rsidP="00984C8B">
      <w:pPr>
        <w:ind w:right="45"/>
        <w:jc w:val="both"/>
        <w:rPr>
          <w:rFonts w:ascii="Tahoma" w:hAnsi="Tahoma" w:cs="Tahoma"/>
          <w:b/>
          <w:color w:val="004990"/>
          <w:sz w:val="21"/>
          <w:szCs w:val="21"/>
        </w:rPr>
      </w:pPr>
      <w:r w:rsidRPr="00984C8B">
        <w:rPr>
          <w:rFonts w:ascii="Tahoma" w:hAnsi="Tahoma" w:cs="Tahoma"/>
          <w:b/>
          <w:color w:val="004990"/>
          <w:sz w:val="21"/>
          <w:szCs w:val="21"/>
        </w:rPr>
        <w:t xml:space="preserve">              ENTEL S.A. </w:t>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r>
      <w:r w:rsidRPr="00984C8B">
        <w:rPr>
          <w:rFonts w:ascii="Tahoma" w:hAnsi="Tahoma" w:cs="Tahoma"/>
          <w:b/>
          <w:color w:val="004990"/>
          <w:sz w:val="21"/>
          <w:szCs w:val="21"/>
        </w:rPr>
        <w:tab/>
        <w:t xml:space="preserve">   </w:t>
      </w:r>
      <w:r w:rsidRPr="00984C8B">
        <w:rPr>
          <w:rFonts w:ascii="Tahoma" w:hAnsi="Tahoma" w:cs="Tahoma"/>
          <w:b/>
          <w:color w:val="004990"/>
          <w:sz w:val="21"/>
          <w:szCs w:val="21"/>
        </w:rPr>
        <w:tab/>
        <w:t xml:space="preserve">      ……………………………………</w:t>
      </w:r>
    </w:p>
    <w:p w:rsidR="00984C8B" w:rsidRPr="00984C8B" w:rsidRDefault="00984C8B" w:rsidP="00E05452">
      <w:pPr>
        <w:rPr>
          <w:rFonts w:ascii="Arial" w:hAnsi="Arial" w:cs="Arial"/>
          <w:i/>
          <w:color w:val="004990"/>
          <w:szCs w:val="20"/>
        </w:rPr>
      </w:pPr>
    </w:p>
    <w:sectPr w:rsidR="00984C8B" w:rsidRPr="00984C8B" w:rsidSect="00A40E51">
      <w:footerReference w:type="default" r:id="rId20"/>
      <w:pgSz w:w="12240" w:h="15840"/>
      <w:pgMar w:top="238" w:right="1418" w:bottom="24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65F0" w:rsidRDefault="000D65F0">
      <w:r>
        <w:separator/>
      </w:r>
    </w:p>
  </w:endnote>
  <w:endnote w:type="continuationSeparator" w:id="0">
    <w:p w:rsidR="000D65F0" w:rsidRDefault="000D6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AE" w:rsidRDefault="00474BAE">
    <w:pPr>
      <w:pStyle w:val="Piedepgina"/>
      <w:jc w:val="right"/>
    </w:pPr>
    <w:r>
      <w:rPr>
        <w:noProof/>
        <w:lang w:val="es-BO" w:eastAsia="es-BO"/>
      </w:rPr>
      <mc:AlternateContent>
        <mc:Choice Requires="wps">
          <w:drawing>
            <wp:anchor distT="4294967295" distB="4294967295" distL="114300" distR="114300" simplePos="0" relativeHeight="251684352" behindDoc="0" locked="0" layoutInCell="1" allowOverlap="1" wp14:anchorId="55603ED0" wp14:editId="6856924B">
              <wp:simplePos x="0" y="0"/>
              <wp:positionH relativeFrom="column">
                <wp:posOffset>-51435</wp:posOffset>
              </wp:positionH>
              <wp:positionV relativeFrom="paragraph">
                <wp:posOffset>39369</wp:posOffset>
              </wp:positionV>
              <wp:extent cx="5905500" cy="0"/>
              <wp:effectExtent l="0" t="0" r="19050" b="19050"/>
              <wp:wrapNone/>
              <wp:docPr id="18" name="18 Conector recto"/>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05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9A976C" id="18 Conector recto" o:spid="_x0000_s1026" style="position:absolute;z-index:2516843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3.1pt" to="460.9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" strokecolor="#4579b8 [3044]">
              <o:lock v:ext="edit" shapetype="f"/>
            </v:line>
          </w:pict>
        </mc:Fallback>
      </mc:AlternateContent>
    </w:r>
  </w:p>
  <w:p w:rsidR="00474BAE" w:rsidRDefault="00474BAE">
    <w:pPr>
      <w:pStyle w:val="Piedepgina"/>
      <w:jc w:val="right"/>
    </w:pPr>
  </w:p>
  <w:p w:rsidR="00474BAE" w:rsidRDefault="00474BA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AE" w:rsidRDefault="00474BAE" w:rsidP="00DC13D7">
    <w:pPr>
      <w:pStyle w:val="Piedepgina"/>
      <w:pBdr>
        <w:top w:val="single" w:sz="4" w:space="1" w:color="auto"/>
      </w:pBdr>
      <w:tabs>
        <w:tab w:val="clear" w:pos="8838"/>
        <w:tab w:val="left" w:pos="5670"/>
        <w:tab w:val="left" w:pos="7230"/>
        <w:tab w:val="right" w:pos="9720"/>
      </w:tabs>
      <w:jc w:val="right"/>
      <w:rPr>
        <w:rFonts w:ascii="Tahoma" w:hAnsi="Tahoma" w:cs="Tahoma"/>
        <w:b/>
        <w:color w:val="004990"/>
        <w:lang w:val="es-ES_tradnl"/>
      </w:rPr>
    </w:pPr>
    <w:r w:rsidRPr="00984B56">
      <w:rPr>
        <w:rFonts w:ascii="Tahoma" w:hAnsi="Tahoma" w:cs="Tahoma"/>
        <w:b/>
        <w:bCs/>
        <w:color w:val="004990"/>
        <w:lang w:val="es-ES_tradnl"/>
      </w:rPr>
      <w:tab/>
    </w:r>
    <w:sdt>
      <w:sdtPr>
        <w:id w:val="1291706824"/>
        <w:docPartObj>
          <w:docPartGallery w:val="Page Numbers (Top of Page)"/>
          <w:docPartUnique/>
        </w:docPartObj>
      </w:sdtPr>
      <w:sdtEndPr/>
      <w:sdtContent>
        <w:r>
          <w:tab/>
        </w:r>
        <w:r w:rsidRPr="0078321E">
          <w:rPr>
            <w:rFonts w:ascii="Tahoma" w:hAnsi="Tahoma" w:cs="Tahoma"/>
            <w:b/>
            <w:bCs/>
            <w:color w:val="004990"/>
            <w:lang w:val="es-ES_tradnl"/>
          </w:rPr>
          <w:tab/>
        </w:r>
        <w:sdt>
          <w:sdtPr>
            <w:rPr>
              <w:rFonts w:ascii="Tahoma" w:hAnsi="Tahoma" w:cs="Tahoma"/>
              <w:b/>
              <w:bCs/>
              <w:lang w:val="es-ES_tradnl"/>
            </w:rPr>
            <w:id w:val="422691054"/>
            <w:docPartObj>
              <w:docPartGallery w:val="Page Numbers (Bottom of Page)"/>
              <w:docPartUnique/>
            </w:docPartObj>
          </w:sdtPr>
          <w:sdtEndPr/>
          <w:sdtContent>
            <w:sdt>
              <w:sdtPr>
                <w:rPr>
                  <w:rFonts w:ascii="Tahoma" w:hAnsi="Tahoma" w:cs="Tahoma"/>
                  <w:b/>
                  <w:bCs/>
                  <w:lang w:val="es-ES_tradnl"/>
                </w:rPr>
                <w:id w:val="-749338076"/>
                <w:docPartObj>
                  <w:docPartGallery w:val="Page Numbers (Top of Page)"/>
                  <w:docPartUnique/>
                </w:docPartObj>
              </w:sdtPr>
              <w:sdtEndPr/>
              <w:sdtContent>
                <w:r w:rsidRPr="0078321E">
                  <w:rPr>
                    <w:rFonts w:ascii="Tahoma" w:hAnsi="Tahoma" w:cs="Tahoma"/>
                    <w:b/>
                    <w:bCs/>
                    <w:color w:val="004990"/>
                    <w:lang w:val="es-ES_tradnl"/>
                  </w:rPr>
                  <w:t xml:space="preserve">Página </w:t>
                </w:r>
                <w:r w:rsidRPr="0078321E">
                  <w:rPr>
                    <w:rFonts w:ascii="Tahoma" w:hAnsi="Tahoma" w:cs="Tahoma"/>
                    <w:b/>
                    <w:bCs/>
                    <w:color w:val="004990"/>
                    <w:lang w:val="es-ES_tradnl"/>
                  </w:rPr>
                  <w:fldChar w:fldCharType="begin"/>
                </w:r>
                <w:r w:rsidRPr="0078321E">
                  <w:rPr>
                    <w:rFonts w:ascii="Tahoma" w:hAnsi="Tahoma" w:cs="Tahoma"/>
                    <w:b/>
                    <w:bCs/>
                    <w:color w:val="004990"/>
                    <w:lang w:val="es-ES_tradnl"/>
                  </w:rPr>
                  <w:instrText>PAGE</w:instrText>
                </w:r>
                <w:r w:rsidRPr="0078321E">
                  <w:rPr>
                    <w:rFonts w:ascii="Tahoma" w:hAnsi="Tahoma" w:cs="Tahoma"/>
                    <w:b/>
                    <w:bCs/>
                    <w:color w:val="004990"/>
                    <w:lang w:val="es-ES_tradnl"/>
                  </w:rPr>
                  <w:fldChar w:fldCharType="separate"/>
                </w:r>
                <w:r w:rsidR="00A5641C">
                  <w:rPr>
                    <w:rFonts w:ascii="Tahoma" w:hAnsi="Tahoma" w:cs="Tahoma"/>
                    <w:b/>
                    <w:bCs/>
                    <w:noProof/>
                    <w:color w:val="004990"/>
                    <w:lang w:val="es-ES_tradnl"/>
                  </w:rPr>
                  <w:t>16</w:t>
                </w:r>
                <w:r w:rsidRPr="0078321E">
                  <w:rPr>
                    <w:rFonts w:ascii="Tahoma" w:hAnsi="Tahoma" w:cs="Tahoma"/>
                    <w:b/>
                    <w:bCs/>
                    <w:color w:val="004990"/>
                    <w:lang w:val="es-ES_tradnl"/>
                  </w:rPr>
                  <w:fldChar w:fldCharType="end"/>
                </w:r>
                <w:r w:rsidRPr="0078321E">
                  <w:rPr>
                    <w:rFonts w:ascii="Tahoma" w:hAnsi="Tahoma" w:cs="Tahoma"/>
                    <w:b/>
                    <w:bCs/>
                    <w:color w:val="004990"/>
                    <w:lang w:val="es-ES_tradnl"/>
                  </w:rPr>
                  <w:t xml:space="preserve"> de </w:t>
                </w:r>
                <w:r>
                  <w:rPr>
                    <w:rFonts w:ascii="Tahoma" w:hAnsi="Tahoma" w:cs="Tahoma"/>
                    <w:b/>
                    <w:bCs/>
                    <w:color w:val="004990"/>
                    <w:lang w:val="es-ES_tradnl"/>
                  </w:rPr>
                  <w:t>34</w:t>
                </w:r>
              </w:sdtContent>
            </w:sdt>
          </w:sdtContent>
        </w:sdt>
      </w:sdtContent>
    </w:sdt>
  </w:p>
  <w:p w:rsidR="00474BAE" w:rsidRPr="004C3D81" w:rsidRDefault="00474BAE"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s-ES_tradnl"/>
      </w:rPr>
    </w:pPr>
  </w:p>
  <w:p w:rsidR="00474BAE" w:rsidRDefault="00474BAE">
    <w:pPr>
      <w:pStyle w:val="Piedepgina"/>
    </w:pPr>
  </w:p>
  <w:p w:rsidR="00474BAE" w:rsidRDefault="00474BAE">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AE" w:rsidRPr="004C3D81" w:rsidRDefault="00474BAE" w:rsidP="00C5104A">
    <w:pPr>
      <w:pStyle w:val="Piedepgina"/>
      <w:pBdr>
        <w:top w:val="single" w:sz="4" w:space="1" w:color="auto"/>
      </w:pBdr>
      <w:tabs>
        <w:tab w:val="clear" w:pos="8838"/>
        <w:tab w:val="left" w:pos="5670"/>
        <w:tab w:val="left" w:pos="7230"/>
        <w:tab w:val="right" w:pos="9720"/>
      </w:tabs>
      <w:jc w:val="right"/>
      <w:rPr>
        <w:rFonts w:ascii="Tahoma" w:hAnsi="Tahoma" w:cs="Tahoma"/>
        <w:b/>
        <w:bCs/>
        <w:color w:val="004990"/>
        <w:lang w:val="es-ES_tradnl"/>
      </w:rPr>
    </w:pPr>
    <w:r w:rsidRPr="00984B56">
      <w:rPr>
        <w:rFonts w:ascii="Tahoma" w:hAnsi="Tahoma" w:cs="Tahoma"/>
        <w:b/>
        <w:bCs/>
        <w:color w:val="004990"/>
        <w:lang w:val="es-ES_tradnl"/>
      </w:rPr>
      <w:tab/>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A5641C">
      <w:rPr>
        <w:rFonts w:ascii="Tahoma" w:hAnsi="Tahoma" w:cs="Tahoma"/>
        <w:b/>
        <w:noProof/>
        <w:color w:val="004990"/>
        <w:lang w:val="es-ES_tradnl"/>
      </w:rPr>
      <w:t>26</w:t>
    </w:r>
    <w:r w:rsidRPr="00081541">
      <w:rPr>
        <w:rFonts w:ascii="Tahoma" w:hAnsi="Tahoma" w:cs="Tahoma"/>
        <w:b/>
        <w:color w:val="004990"/>
        <w:lang w:val="es-ES_tradnl"/>
      </w:rPr>
      <w:fldChar w:fldCharType="end"/>
    </w:r>
    <w:r>
      <w:rPr>
        <w:rFonts w:ascii="Tahoma" w:hAnsi="Tahoma" w:cs="Tahoma"/>
        <w:b/>
        <w:color w:val="004990"/>
        <w:lang w:val="es-ES_tradnl"/>
      </w:rPr>
      <w:t xml:space="preserve"> </w:t>
    </w:r>
    <w:r w:rsidRPr="004C3D81">
      <w:rPr>
        <w:rFonts w:ascii="Tahoma" w:hAnsi="Tahoma" w:cs="Tahoma"/>
        <w:b/>
        <w:color w:val="004990"/>
        <w:lang w:val="es-ES_tradnl"/>
      </w:rPr>
      <w:t xml:space="preserve">de </w:t>
    </w:r>
    <w:r>
      <w:rPr>
        <w:rFonts w:ascii="Tahoma" w:hAnsi="Tahoma" w:cs="Tahoma"/>
        <w:b/>
        <w:color w:val="004990"/>
      </w:rPr>
      <w:t>37</w:t>
    </w:r>
  </w:p>
  <w:p w:rsidR="00474BAE" w:rsidRDefault="00474BAE">
    <w:pPr>
      <w:pStyle w:val="Piedepgina"/>
    </w:pPr>
  </w:p>
  <w:p w:rsidR="00474BAE" w:rsidRDefault="00474BA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65F0" w:rsidRDefault="000D65F0">
      <w:r>
        <w:separator/>
      </w:r>
    </w:p>
  </w:footnote>
  <w:footnote w:type="continuationSeparator" w:id="0">
    <w:p w:rsidR="000D65F0" w:rsidRDefault="000D65F0">
      <w:r>
        <w:continuationSeparator/>
      </w:r>
    </w:p>
  </w:footnote>
  <w:footnote w:id="1">
    <w:p w:rsidR="00474BAE" w:rsidRPr="00C7497F" w:rsidRDefault="00474BAE" w:rsidP="0024789B">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rsidR="00474BAE" w:rsidRPr="00353B1C" w:rsidRDefault="00474BAE" w:rsidP="00984C8B">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4BAE" w:rsidRPr="00003973" w:rsidRDefault="00474BAE" w:rsidP="00003973">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noProof/>
        <w:color w:val="004990"/>
        <w:lang w:val="es-BO" w:eastAsia="es-BO"/>
      </w:rPr>
      <w:drawing>
        <wp:anchor distT="0" distB="0" distL="114300" distR="114300" simplePos="0" relativeHeight="251682304" behindDoc="0" locked="0" layoutInCell="1" allowOverlap="1" wp14:anchorId="5FB715A9" wp14:editId="0DC6D129">
          <wp:simplePos x="0" y="0"/>
          <wp:positionH relativeFrom="column">
            <wp:posOffset>139065</wp:posOffset>
          </wp:positionH>
          <wp:positionV relativeFrom="paragraph">
            <wp:posOffset>-211455</wp:posOffset>
          </wp:positionV>
          <wp:extent cx="619125" cy="418005"/>
          <wp:effectExtent l="0" t="0" r="0" b="1270"/>
          <wp:wrapNone/>
          <wp:docPr id="4"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22683" cy="420407"/>
                  </a:xfrm>
                  <a:prstGeom prst="rect">
                    <a:avLst/>
                  </a:prstGeom>
                  <a:noFill/>
                  <a:ln w="9525">
                    <a:noFill/>
                    <a:miter lim="800000"/>
                    <a:headEnd/>
                    <a:tailEnd/>
                  </a:ln>
                </pic:spPr>
              </pic:pic>
            </a:graphicData>
          </a:graphic>
        </wp:anchor>
      </w:drawing>
    </w:r>
    <w:r w:rsidRPr="00003973">
      <w:rPr>
        <w:rFonts w:ascii="Tahoma" w:hAnsi="Tahoma" w:cs="Tahoma"/>
        <w:b/>
        <w:color w:val="004990"/>
        <w:lang w:val="es-BO"/>
      </w:rPr>
      <w:t xml:space="preserve"> </w:t>
    </w:r>
    <w:r>
      <w:rPr>
        <w:rFonts w:ascii="Tahoma" w:hAnsi="Tahoma" w:cs="Tahoma"/>
        <w:b/>
        <w:color w:val="004990"/>
        <w:lang w:val="es-BO"/>
      </w:rPr>
      <w:t xml:space="preserve">LICITACIÓN PÚBLICA </w:t>
    </w:r>
    <w:r w:rsidRPr="008A51A5">
      <w:rPr>
        <w:rFonts w:ascii="Tahoma" w:hAnsi="Tahoma" w:cs="Tahoma"/>
        <w:b/>
        <w:color w:val="004990"/>
        <w:lang w:val="es-BO"/>
      </w:rPr>
      <w:t>N°</w:t>
    </w:r>
    <w:r>
      <w:rPr>
        <w:rFonts w:ascii="Tahoma" w:hAnsi="Tahoma" w:cs="Tahoma"/>
        <w:b/>
        <w:color w:val="004990"/>
        <w:lang w:val="es-BO"/>
      </w:rPr>
      <w:t>46/2015</w:t>
    </w:r>
    <w:r>
      <w:rPr>
        <w:rFonts w:ascii="Tahoma" w:hAnsi="Tahoma" w:cs="Tahoma"/>
        <w:b/>
        <w:color w:val="365F91"/>
        <w:lang w:val="es-BO"/>
      </w:rPr>
      <w:t xml:space="preserve"> </w:t>
    </w:r>
  </w:p>
  <w:p w:rsidR="00474BAE" w:rsidRPr="00003973" w:rsidRDefault="00474BAE" w:rsidP="00FC38F5">
    <w:pPr>
      <w:pStyle w:val="Encabezado"/>
      <w:pBdr>
        <w:bottom w:val="single" w:sz="4" w:space="1" w:color="auto"/>
      </w:pBdr>
      <w:jc w:val="right"/>
      <w:rPr>
        <w:rFonts w:ascii="Tahoma" w:hAnsi="Tahoma" w:cs="Tahoma"/>
        <w:b/>
        <w:color w:val="004990"/>
        <w:lang w:val="es-BO"/>
      </w:rPr>
    </w:pPr>
    <w:r w:rsidRPr="00FC38F5">
      <w:rPr>
        <w:rFonts w:ascii="Tahoma" w:hAnsi="Tahoma" w:cs="Tahoma"/>
        <w:b/>
        <w:color w:val="004990"/>
        <w:lang w:val="es-BO"/>
      </w:rPr>
      <w:t>PROVISIÓN DE UNIDADES MÓVILES TIPO COLT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4">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7">
    <w:nsid w:val="19CE2DE8"/>
    <w:multiLevelType w:val="multilevel"/>
    <w:tmpl w:val="62D4DB76"/>
    <w:lvl w:ilvl="0">
      <w:start w:val="1"/>
      <w:numFmt w:val="decimal"/>
      <w:lvlText w:val="%1."/>
      <w:lvlJc w:val="left"/>
      <w:pPr>
        <w:ind w:left="644" w:hanging="360"/>
      </w:pPr>
    </w:lvl>
    <w:lvl w:ilvl="1">
      <w:start w:val="1"/>
      <w:numFmt w:val="decimal"/>
      <w:lvlText w:val="%1.%2."/>
      <w:lvlJc w:val="left"/>
      <w:pPr>
        <w:ind w:left="792" w:hanging="432"/>
      </w:pPr>
      <w:rPr>
        <w:rFonts w:hint="default"/>
        <w:b/>
        <w:sz w:val="22"/>
        <w:szCs w:val="16"/>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2">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3">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14">
    <w:nsid w:val="4AEB6334"/>
    <w:multiLevelType w:val="hybridMultilevel"/>
    <w:tmpl w:val="6D306B42"/>
    <w:lvl w:ilvl="0" w:tplc="07000176">
      <w:start w:val="1"/>
      <w:numFmt w:val="decimal"/>
      <w:lvlText w:val="%1."/>
      <w:lvlJc w:val="left"/>
      <w:pPr>
        <w:ind w:left="720" w:hanging="360"/>
      </w:pPr>
      <w:rPr>
        <w:rFonts w:hint="default"/>
        <w:color w:val="004990"/>
        <w:sz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4EE56895"/>
    <w:multiLevelType w:val="hybridMultilevel"/>
    <w:tmpl w:val="BA76E0F8"/>
    <w:lvl w:ilvl="0" w:tplc="E3F82FBC">
      <w:start w:val="2"/>
      <w:numFmt w:val="decimal"/>
      <w:lvlText w:val="%1."/>
      <w:lvlJc w:val="left"/>
      <w:pPr>
        <w:ind w:left="1069" w:hanging="360"/>
      </w:pPr>
      <w:rPr>
        <w:rFonts w:hint="default"/>
        <w:b/>
        <w:i w:val="0"/>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6">
    <w:nsid w:val="50A35486"/>
    <w:multiLevelType w:val="hybridMultilevel"/>
    <w:tmpl w:val="3180871C"/>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8">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9">
    <w:nsid w:val="5870195F"/>
    <w:multiLevelType w:val="singleLevel"/>
    <w:tmpl w:val="38C2B268"/>
    <w:lvl w:ilvl="0">
      <w:numFmt w:val="decimal"/>
      <w:pStyle w:val="Ttulo9"/>
      <w:lvlText w:val=""/>
      <w:lvlJc w:val="left"/>
    </w:lvl>
  </w:abstractNum>
  <w:abstractNum w:abstractNumId="20">
    <w:nsid w:val="590565A1"/>
    <w:multiLevelType w:val="hybridMultilevel"/>
    <w:tmpl w:val="452CF662"/>
    <w:lvl w:ilvl="0" w:tplc="4E708816">
      <w:start w:val="1"/>
      <w:numFmt w:val="decimal"/>
      <w:lvlText w:val="%1."/>
      <w:lvlJc w:val="left"/>
      <w:pPr>
        <w:ind w:left="284" w:hanging="284"/>
      </w:pPr>
      <w:rPr>
        <w:rFonts w:hint="default"/>
      </w:rPr>
    </w:lvl>
    <w:lvl w:ilvl="1" w:tplc="400A0019" w:tentative="1">
      <w:start w:val="1"/>
      <w:numFmt w:val="lowerLetter"/>
      <w:lvlText w:val="%2."/>
      <w:lvlJc w:val="left"/>
      <w:pPr>
        <w:ind w:left="1080" w:hanging="360"/>
      </w:pPr>
    </w:lvl>
    <w:lvl w:ilvl="2" w:tplc="400A001B" w:tentative="1">
      <w:start w:val="1"/>
      <w:numFmt w:val="lowerRoman"/>
      <w:lvlText w:val="%3."/>
      <w:lvlJc w:val="right"/>
      <w:pPr>
        <w:ind w:left="1800" w:hanging="180"/>
      </w:pPr>
    </w:lvl>
    <w:lvl w:ilvl="3" w:tplc="400A000F" w:tentative="1">
      <w:start w:val="1"/>
      <w:numFmt w:val="decimal"/>
      <w:lvlText w:val="%4."/>
      <w:lvlJc w:val="left"/>
      <w:pPr>
        <w:ind w:left="2520" w:hanging="360"/>
      </w:pPr>
    </w:lvl>
    <w:lvl w:ilvl="4" w:tplc="400A0019" w:tentative="1">
      <w:start w:val="1"/>
      <w:numFmt w:val="lowerLetter"/>
      <w:lvlText w:val="%5."/>
      <w:lvlJc w:val="left"/>
      <w:pPr>
        <w:ind w:left="3240" w:hanging="360"/>
      </w:pPr>
    </w:lvl>
    <w:lvl w:ilvl="5" w:tplc="400A001B" w:tentative="1">
      <w:start w:val="1"/>
      <w:numFmt w:val="lowerRoman"/>
      <w:lvlText w:val="%6."/>
      <w:lvlJc w:val="right"/>
      <w:pPr>
        <w:ind w:left="3960" w:hanging="180"/>
      </w:pPr>
    </w:lvl>
    <w:lvl w:ilvl="6" w:tplc="400A000F" w:tentative="1">
      <w:start w:val="1"/>
      <w:numFmt w:val="decimal"/>
      <w:lvlText w:val="%7."/>
      <w:lvlJc w:val="left"/>
      <w:pPr>
        <w:ind w:left="4680" w:hanging="360"/>
      </w:pPr>
    </w:lvl>
    <w:lvl w:ilvl="7" w:tplc="400A0019" w:tentative="1">
      <w:start w:val="1"/>
      <w:numFmt w:val="lowerLetter"/>
      <w:lvlText w:val="%8."/>
      <w:lvlJc w:val="left"/>
      <w:pPr>
        <w:ind w:left="5400" w:hanging="360"/>
      </w:pPr>
    </w:lvl>
    <w:lvl w:ilvl="8" w:tplc="400A001B" w:tentative="1">
      <w:start w:val="1"/>
      <w:numFmt w:val="lowerRoman"/>
      <w:lvlText w:val="%9."/>
      <w:lvlJc w:val="right"/>
      <w:pPr>
        <w:ind w:left="6120" w:hanging="180"/>
      </w:pPr>
    </w:lvl>
  </w:abstractNum>
  <w:abstractNum w:abstractNumId="21">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2">
    <w:nsid w:val="5C656408"/>
    <w:multiLevelType w:val="multilevel"/>
    <w:tmpl w:val="BBDC7716"/>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nsid w:val="5C9A4BCA"/>
    <w:multiLevelType w:val="multilevel"/>
    <w:tmpl w:val="A6AC96EE"/>
    <w:lvl w:ilvl="0">
      <w:start w:val="7"/>
      <w:numFmt w:val="decimal"/>
      <w:lvlText w:val="%1"/>
      <w:lvlJc w:val="left"/>
      <w:pPr>
        <w:ind w:left="375" w:hanging="375"/>
      </w:pPr>
      <w:rPr>
        <w:rFonts w:hint="default"/>
        <w:b/>
        <w:u w:val="single"/>
      </w:rPr>
    </w:lvl>
    <w:lvl w:ilvl="1">
      <w:start w:val="1"/>
      <w:numFmt w:val="decimal"/>
      <w:lvlText w:val="%1.%2"/>
      <w:lvlJc w:val="left"/>
      <w:pPr>
        <w:ind w:left="720" w:hanging="720"/>
      </w:pPr>
      <w:rPr>
        <w:rFonts w:hint="default"/>
        <w:b/>
        <w:u w:val="singl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800" w:hanging="180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2160" w:hanging="2160"/>
      </w:pPr>
      <w:rPr>
        <w:rFonts w:hint="default"/>
        <w:b/>
        <w:u w:val="single"/>
      </w:rPr>
    </w:lvl>
  </w:abstractNum>
  <w:abstractNum w:abstractNumId="24">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nsid w:val="604F0051"/>
    <w:multiLevelType w:val="hybridMultilevel"/>
    <w:tmpl w:val="5AC00DD6"/>
    <w:lvl w:ilvl="0" w:tplc="2AB248A8">
      <w:start w:val="1"/>
      <w:numFmt w:val="decimal"/>
      <w:lvlText w:val="%1."/>
      <w:lvlJc w:val="left"/>
      <w:pPr>
        <w:ind w:left="1428" w:hanging="360"/>
      </w:pPr>
      <w:rPr>
        <w:rFonts w:ascii="Tahoma" w:eastAsia="Times New Roman" w:hAnsi="Tahoma" w:cs="Tahoma"/>
      </w:rPr>
    </w:lvl>
    <w:lvl w:ilvl="1" w:tplc="400A0001">
      <w:start w:val="1"/>
      <w:numFmt w:val="bullet"/>
      <w:lvlText w:val=""/>
      <w:lvlJc w:val="left"/>
      <w:pPr>
        <w:ind w:left="2148" w:hanging="360"/>
      </w:pPr>
      <w:rPr>
        <w:rFonts w:ascii="Symbol" w:hAnsi="Symbol" w:hint="default"/>
      </w:rPr>
    </w:lvl>
    <w:lvl w:ilvl="2" w:tplc="400A001B">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6">
    <w:nsid w:val="639179EE"/>
    <w:multiLevelType w:val="multilevel"/>
    <w:tmpl w:val="27A07E56"/>
    <w:lvl w:ilvl="0">
      <w:start w:val="1"/>
      <w:numFmt w:val="decimal"/>
      <w:lvlText w:val="%1."/>
      <w:lvlJc w:val="left"/>
      <w:pPr>
        <w:ind w:left="720" w:hanging="360"/>
      </w:pPr>
      <w:rPr>
        <w:rFonts w:hint="default"/>
        <w:b/>
        <w:i w:val="0"/>
      </w:rPr>
    </w:lvl>
    <w:lvl w:ilvl="1">
      <w:start w:val="1"/>
      <w:numFmt w:val="decimal"/>
      <w:isLgl/>
      <w:lvlText w:val="%1.%2."/>
      <w:lvlJc w:val="left"/>
      <w:pPr>
        <w:ind w:left="1080" w:hanging="720"/>
      </w:pPr>
      <w:rPr>
        <w:rFonts w:ascii="Tahoma" w:hAnsi="Tahoma" w:cs="Tahoma" w:hint="default"/>
        <w:color w:val="1F497E"/>
        <w:sz w:val="22"/>
        <w:szCs w:val="22"/>
      </w:rPr>
    </w:lvl>
    <w:lvl w:ilvl="2">
      <w:start w:val="1"/>
      <w:numFmt w:val="decimal"/>
      <w:isLgl/>
      <w:lvlText w:val="%1.%2.%3."/>
      <w:lvlJc w:val="left"/>
      <w:pPr>
        <w:ind w:left="1080" w:hanging="720"/>
      </w:pPr>
      <w:rPr>
        <w:rFonts w:hint="default"/>
        <w:sz w:val="16"/>
        <w:szCs w:val="1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8">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29">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30">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1">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3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3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4">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35">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4"/>
  </w:num>
  <w:num w:numId="2">
    <w:abstractNumId w:val="11"/>
  </w:num>
  <w:num w:numId="3">
    <w:abstractNumId w:val="22"/>
  </w:num>
  <w:num w:numId="4">
    <w:abstractNumId w:val="19"/>
  </w:num>
  <w:num w:numId="5">
    <w:abstractNumId w:val="3"/>
  </w:num>
  <w:num w:numId="6">
    <w:abstractNumId w:val="26"/>
  </w:num>
  <w:num w:numId="7">
    <w:abstractNumId w:val="29"/>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31"/>
  </w:num>
  <w:num w:numId="12">
    <w:abstractNumId w:val="32"/>
  </w:num>
  <w:num w:numId="13">
    <w:abstractNumId w:val="2"/>
  </w:num>
  <w:num w:numId="14">
    <w:abstractNumId w:val="13"/>
  </w:num>
  <w:num w:numId="15">
    <w:abstractNumId w:val="18"/>
  </w:num>
  <w:num w:numId="16">
    <w:abstractNumId w:val="24"/>
  </w:num>
  <w:num w:numId="17">
    <w:abstractNumId w:val="28"/>
  </w:num>
  <w:num w:numId="18">
    <w:abstractNumId w:val="17"/>
  </w:num>
  <w:num w:numId="19">
    <w:abstractNumId w:val="12"/>
  </w:num>
  <w:num w:numId="20">
    <w:abstractNumId w:val="5"/>
  </w:num>
  <w:num w:numId="21">
    <w:abstractNumId w:val="30"/>
  </w:num>
  <w:num w:numId="22">
    <w:abstractNumId w:val="21"/>
  </w:num>
  <w:num w:numId="23">
    <w:abstractNumId w:val="0"/>
  </w:num>
  <w:num w:numId="24">
    <w:abstractNumId w:val="6"/>
  </w:num>
  <w:num w:numId="25">
    <w:abstractNumId w:val="33"/>
  </w:num>
  <w:num w:numId="26">
    <w:abstractNumId w:val="10"/>
  </w:num>
  <w:num w:numId="27">
    <w:abstractNumId w:val="27"/>
  </w:num>
  <w:num w:numId="28">
    <w:abstractNumId w:val="35"/>
  </w:num>
  <w:num w:numId="29">
    <w:abstractNumId w:val="34"/>
  </w:num>
  <w:num w:numId="30">
    <w:abstractNumId w:val="8"/>
  </w:num>
  <w:num w:numId="31">
    <w:abstractNumId w:val="9"/>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20"/>
  </w:num>
  <w:num w:numId="35">
    <w:abstractNumId w:val="16"/>
  </w:num>
  <w:num w:numId="36">
    <w:abstractNumId w:val="25"/>
  </w:num>
  <w:num w:numId="37">
    <w:abstractNumId w:val="2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activeWritingStyle w:appName="MSWord" w:lang="pt-BR" w:vendorID="64" w:dllVersion="131078" w:nlCheck="1" w:checkStyle="0"/>
  <w:activeWritingStyle w:appName="MSWord" w:lang="es-ES" w:vendorID="64" w:dllVersion="131078" w:nlCheck="1" w:checkStyle="1"/>
  <w:activeWritingStyle w:appName="MSWord" w:lang="es-ES_tradnl" w:vendorID="64" w:dllVersion="131078" w:nlCheck="1" w:checkStyle="1"/>
  <w:activeWritingStyle w:appName="MSWord" w:lang="es-BO" w:vendorID="64" w:dllVersion="131078" w:nlCheck="1" w:checkStyle="1"/>
  <w:activeWritingStyle w:appName="MSWord" w:lang="es-MX" w:vendorID="64" w:dllVersion="131078" w:nlCheck="1" w:checkStyle="1"/>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3228"/>
    <w:rsid w:val="00003973"/>
    <w:rsid w:val="000052F0"/>
    <w:rsid w:val="00006FE4"/>
    <w:rsid w:val="00007591"/>
    <w:rsid w:val="00013010"/>
    <w:rsid w:val="00014549"/>
    <w:rsid w:val="000151EB"/>
    <w:rsid w:val="000158AE"/>
    <w:rsid w:val="000162CE"/>
    <w:rsid w:val="00020431"/>
    <w:rsid w:val="00021992"/>
    <w:rsid w:val="00023416"/>
    <w:rsid w:val="000236F6"/>
    <w:rsid w:val="00023D64"/>
    <w:rsid w:val="000251FF"/>
    <w:rsid w:val="00025D3A"/>
    <w:rsid w:val="00025E3F"/>
    <w:rsid w:val="00027666"/>
    <w:rsid w:val="000314EE"/>
    <w:rsid w:val="00031D69"/>
    <w:rsid w:val="000334A3"/>
    <w:rsid w:val="000368BB"/>
    <w:rsid w:val="00037EBE"/>
    <w:rsid w:val="000418B7"/>
    <w:rsid w:val="000421F9"/>
    <w:rsid w:val="00042371"/>
    <w:rsid w:val="00045489"/>
    <w:rsid w:val="00046F6E"/>
    <w:rsid w:val="0004736C"/>
    <w:rsid w:val="000473E5"/>
    <w:rsid w:val="00047636"/>
    <w:rsid w:val="0004797A"/>
    <w:rsid w:val="000558E1"/>
    <w:rsid w:val="0005679E"/>
    <w:rsid w:val="000577B8"/>
    <w:rsid w:val="00057B37"/>
    <w:rsid w:val="0006220D"/>
    <w:rsid w:val="000648A1"/>
    <w:rsid w:val="00065064"/>
    <w:rsid w:val="00065DBA"/>
    <w:rsid w:val="00066F63"/>
    <w:rsid w:val="000676AD"/>
    <w:rsid w:val="000704F3"/>
    <w:rsid w:val="00070D8F"/>
    <w:rsid w:val="00071FE3"/>
    <w:rsid w:val="000723A5"/>
    <w:rsid w:val="00072C1C"/>
    <w:rsid w:val="0007483E"/>
    <w:rsid w:val="00074AD0"/>
    <w:rsid w:val="00074F0D"/>
    <w:rsid w:val="000829EE"/>
    <w:rsid w:val="00086388"/>
    <w:rsid w:val="00092B13"/>
    <w:rsid w:val="00092DB9"/>
    <w:rsid w:val="000935FE"/>
    <w:rsid w:val="000A09A9"/>
    <w:rsid w:val="000A09C9"/>
    <w:rsid w:val="000A3F54"/>
    <w:rsid w:val="000A40CC"/>
    <w:rsid w:val="000A4A5A"/>
    <w:rsid w:val="000A7FFD"/>
    <w:rsid w:val="000B2840"/>
    <w:rsid w:val="000B6395"/>
    <w:rsid w:val="000C04E8"/>
    <w:rsid w:val="000C21C8"/>
    <w:rsid w:val="000C3C25"/>
    <w:rsid w:val="000C40BE"/>
    <w:rsid w:val="000C4932"/>
    <w:rsid w:val="000C586A"/>
    <w:rsid w:val="000C5C75"/>
    <w:rsid w:val="000C6C69"/>
    <w:rsid w:val="000C7B95"/>
    <w:rsid w:val="000D08D2"/>
    <w:rsid w:val="000D0B3E"/>
    <w:rsid w:val="000D11C9"/>
    <w:rsid w:val="000D1536"/>
    <w:rsid w:val="000D2CAF"/>
    <w:rsid w:val="000D32F2"/>
    <w:rsid w:val="000D60F6"/>
    <w:rsid w:val="000D65F0"/>
    <w:rsid w:val="000D67A8"/>
    <w:rsid w:val="000D6FDE"/>
    <w:rsid w:val="000D7D00"/>
    <w:rsid w:val="000E0BB8"/>
    <w:rsid w:val="000E1807"/>
    <w:rsid w:val="000E20B0"/>
    <w:rsid w:val="000E34C1"/>
    <w:rsid w:val="000E3D4C"/>
    <w:rsid w:val="000E4C44"/>
    <w:rsid w:val="000E52E8"/>
    <w:rsid w:val="000F41EA"/>
    <w:rsid w:val="000F4855"/>
    <w:rsid w:val="000F554E"/>
    <w:rsid w:val="000F700E"/>
    <w:rsid w:val="000F751E"/>
    <w:rsid w:val="000F7DC7"/>
    <w:rsid w:val="00100024"/>
    <w:rsid w:val="00100220"/>
    <w:rsid w:val="00100FD0"/>
    <w:rsid w:val="00101E78"/>
    <w:rsid w:val="00106EE7"/>
    <w:rsid w:val="00107538"/>
    <w:rsid w:val="00107965"/>
    <w:rsid w:val="001109C9"/>
    <w:rsid w:val="00110DD5"/>
    <w:rsid w:val="0011448F"/>
    <w:rsid w:val="00114945"/>
    <w:rsid w:val="0011558D"/>
    <w:rsid w:val="00115A98"/>
    <w:rsid w:val="00115E82"/>
    <w:rsid w:val="00116134"/>
    <w:rsid w:val="00117BA5"/>
    <w:rsid w:val="001210D2"/>
    <w:rsid w:val="0012184E"/>
    <w:rsid w:val="00125C7E"/>
    <w:rsid w:val="00125D5A"/>
    <w:rsid w:val="00126617"/>
    <w:rsid w:val="00130187"/>
    <w:rsid w:val="00133B32"/>
    <w:rsid w:val="00136EFB"/>
    <w:rsid w:val="00140AF1"/>
    <w:rsid w:val="00140BA9"/>
    <w:rsid w:val="0014101D"/>
    <w:rsid w:val="0014105C"/>
    <w:rsid w:val="00141FB3"/>
    <w:rsid w:val="0014345C"/>
    <w:rsid w:val="00144C8E"/>
    <w:rsid w:val="00146BA6"/>
    <w:rsid w:val="00147AAA"/>
    <w:rsid w:val="001508FE"/>
    <w:rsid w:val="00150EBB"/>
    <w:rsid w:val="0015233B"/>
    <w:rsid w:val="00152E5F"/>
    <w:rsid w:val="001541FA"/>
    <w:rsid w:val="00156F70"/>
    <w:rsid w:val="00160F29"/>
    <w:rsid w:val="0016265C"/>
    <w:rsid w:val="0016265F"/>
    <w:rsid w:val="0016338F"/>
    <w:rsid w:val="00163803"/>
    <w:rsid w:val="0016534F"/>
    <w:rsid w:val="00165D53"/>
    <w:rsid w:val="00166F60"/>
    <w:rsid w:val="001702A0"/>
    <w:rsid w:val="0017096C"/>
    <w:rsid w:val="00171FE7"/>
    <w:rsid w:val="0017263A"/>
    <w:rsid w:val="0017367B"/>
    <w:rsid w:val="001754B0"/>
    <w:rsid w:val="001767A0"/>
    <w:rsid w:val="00182A40"/>
    <w:rsid w:val="00182AAD"/>
    <w:rsid w:val="00183DA8"/>
    <w:rsid w:val="0018564F"/>
    <w:rsid w:val="00186F09"/>
    <w:rsid w:val="00186F2B"/>
    <w:rsid w:val="00190B42"/>
    <w:rsid w:val="001911F5"/>
    <w:rsid w:val="0019127F"/>
    <w:rsid w:val="0019128F"/>
    <w:rsid w:val="00192B92"/>
    <w:rsid w:val="00195CD5"/>
    <w:rsid w:val="00196127"/>
    <w:rsid w:val="001A3F07"/>
    <w:rsid w:val="001A4D9A"/>
    <w:rsid w:val="001A7715"/>
    <w:rsid w:val="001B0777"/>
    <w:rsid w:val="001B20E2"/>
    <w:rsid w:val="001B2591"/>
    <w:rsid w:val="001B46C5"/>
    <w:rsid w:val="001B5FED"/>
    <w:rsid w:val="001B6042"/>
    <w:rsid w:val="001B66CE"/>
    <w:rsid w:val="001B6A3C"/>
    <w:rsid w:val="001C06C0"/>
    <w:rsid w:val="001C09E3"/>
    <w:rsid w:val="001C313A"/>
    <w:rsid w:val="001C3239"/>
    <w:rsid w:val="001C35BD"/>
    <w:rsid w:val="001C3F80"/>
    <w:rsid w:val="001C5231"/>
    <w:rsid w:val="001C5772"/>
    <w:rsid w:val="001C6005"/>
    <w:rsid w:val="001C6634"/>
    <w:rsid w:val="001C6FA6"/>
    <w:rsid w:val="001D2154"/>
    <w:rsid w:val="001D22C4"/>
    <w:rsid w:val="001D64F3"/>
    <w:rsid w:val="001E08E2"/>
    <w:rsid w:val="001E147E"/>
    <w:rsid w:val="001E1A11"/>
    <w:rsid w:val="001E2FC8"/>
    <w:rsid w:val="001E4F0B"/>
    <w:rsid w:val="001E62EF"/>
    <w:rsid w:val="001E7243"/>
    <w:rsid w:val="001E7518"/>
    <w:rsid w:val="001F1482"/>
    <w:rsid w:val="001F15EB"/>
    <w:rsid w:val="001F286C"/>
    <w:rsid w:val="001F39D7"/>
    <w:rsid w:val="001F400A"/>
    <w:rsid w:val="001F6474"/>
    <w:rsid w:val="00200875"/>
    <w:rsid w:val="002008B2"/>
    <w:rsid w:val="00201070"/>
    <w:rsid w:val="002014A5"/>
    <w:rsid w:val="00201902"/>
    <w:rsid w:val="00202D5F"/>
    <w:rsid w:val="002041AD"/>
    <w:rsid w:val="0020442D"/>
    <w:rsid w:val="00206727"/>
    <w:rsid w:val="002069A0"/>
    <w:rsid w:val="002122BC"/>
    <w:rsid w:val="002128D9"/>
    <w:rsid w:val="00212A0A"/>
    <w:rsid w:val="00212F70"/>
    <w:rsid w:val="00214506"/>
    <w:rsid w:val="00215DC3"/>
    <w:rsid w:val="00220400"/>
    <w:rsid w:val="00220F24"/>
    <w:rsid w:val="00224726"/>
    <w:rsid w:val="00224732"/>
    <w:rsid w:val="002247C6"/>
    <w:rsid w:val="002275B2"/>
    <w:rsid w:val="00227E45"/>
    <w:rsid w:val="00230110"/>
    <w:rsid w:val="00230485"/>
    <w:rsid w:val="00231C20"/>
    <w:rsid w:val="00232ABF"/>
    <w:rsid w:val="0023337D"/>
    <w:rsid w:val="00234A8A"/>
    <w:rsid w:val="00235763"/>
    <w:rsid w:val="00235AEB"/>
    <w:rsid w:val="00236425"/>
    <w:rsid w:val="00237DC1"/>
    <w:rsid w:val="002412B6"/>
    <w:rsid w:val="0024258D"/>
    <w:rsid w:val="00242C43"/>
    <w:rsid w:val="00243D58"/>
    <w:rsid w:val="00246345"/>
    <w:rsid w:val="002464C1"/>
    <w:rsid w:val="00247013"/>
    <w:rsid w:val="00247877"/>
    <w:rsid w:val="0024789B"/>
    <w:rsid w:val="00247FFD"/>
    <w:rsid w:val="00254075"/>
    <w:rsid w:val="00256562"/>
    <w:rsid w:val="002566CD"/>
    <w:rsid w:val="00257599"/>
    <w:rsid w:val="0025778B"/>
    <w:rsid w:val="00260215"/>
    <w:rsid w:val="00261B63"/>
    <w:rsid w:val="00261F42"/>
    <w:rsid w:val="00262004"/>
    <w:rsid w:val="002625F4"/>
    <w:rsid w:val="00262FDF"/>
    <w:rsid w:val="00263836"/>
    <w:rsid w:val="00263C83"/>
    <w:rsid w:val="00263F94"/>
    <w:rsid w:val="00266740"/>
    <w:rsid w:val="00267491"/>
    <w:rsid w:val="00267C54"/>
    <w:rsid w:val="002705DF"/>
    <w:rsid w:val="0027071D"/>
    <w:rsid w:val="0027131F"/>
    <w:rsid w:val="00272CF3"/>
    <w:rsid w:val="0027510F"/>
    <w:rsid w:val="002761CD"/>
    <w:rsid w:val="00276748"/>
    <w:rsid w:val="00276C3D"/>
    <w:rsid w:val="0028060E"/>
    <w:rsid w:val="002810E2"/>
    <w:rsid w:val="0028113B"/>
    <w:rsid w:val="0028188C"/>
    <w:rsid w:val="002836D5"/>
    <w:rsid w:val="002837F3"/>
    <w:rsid w:val="0028399F"/>
    <w:rsid w:val="00284E40"/>
    <w:rsid w:val="002857BC"/>
    <w:rsid w:val="00285E9F"/>
    <w:rsid w:val="00287037"/>
    <w:rsid w:val="00287450"/>
    <w:rsid w:val="0029124E"/>
    <w:rsid w:val="00291BC9"/>
    <w:rsid w:val="00296845"/>
    <w:rsid w:val="002973D2"/>
    <w:rsid w:val="00297669"/>
    <w:rsid w:val="00297954"/>
    <w:rsid w:val="002A0C10"/>
    <w:rsid w:val="002A1C2F"/>
    <w:rsid w:val="002A25A5"/>
    <w:rsid w:val="002A2A63"/>
    <w:rsid w:val="002A40F2"/>
    <w:rsid w:val="002A4F27"/>
    <w:rsid w:val="002A4F82"/>
    <w:rsid w:val="002A6149"/>
    <w:rsid w:val="002A66B9"/>
    <w:rsid w:val="002A739A"/>
    <w:rsid w:val="002B2462"/>
    <w:rsid w:val="002B3659"/>
    <w:rsid w:val="002B5010"/>
    <w:rsid w:val="002B51D8"/>
    <w:rsid w:val="002B5930"/>
    <w:rsid w:val="002B5EF6"/>
    <w:rsid w:val="002B79EB"/>
    <w:rsid w:val="002C1074"/>
    <w:rsid w:val="002C1093"/>
    <w:rsid w:val="002C2677"/>
    <w:rsid w:val="002C2BDC"/>
    <w:rsid w:val="002C3226"/>
    <w:rsid w:val="002C3600"/>
    <w:rsid w:val="002C4726"/>
    <w:rsid w:val="002C47C9"/>
    <w:rsid w:val="002C6F25"/>
    <w:rsid w:val="002C7927"/>
    <w:rsid w:val="002C7FDA"/>
    <w:rsid w:val="002D1F5D"/>
    <w:rsid w:val="002D3CC0"/>
    <w:rsid w:val="002D3D46"/>
    <w:rsid w:val="002D5AD2"/>
    <w:rsid w:val="002D622B"/>
    <w:rsid w:val="002E2044"/>
    <w:rsid w:val="002E44CE"/>
    <w:rsid w:val="002E4965"/>
    <w:rsid w:val="002E5488"/>
    <w:rsid w:val="002E7001"/>
    <w:rsid w:val="002F1204"/>
    <w:rsid w:val="002F1C21"/>
    <w:rsid w:val="002F3248"/>
    <w:rsid w:val="002F3600"/>
    <w:rsid w:val="002F4336"/>
    <w:rsid w:val="002F5046"/>
    <w:rsid w:val="002F5869"/>
    <w:rsid w:val="0030079D"/>
    <w:rsid w:val="003019C3"/>
    <w:rsid w:val="00301A70"/>
    <w:rsid w:val="00302C73"/>
    <w:rsid w:val="00306913"/>
    <w:rsid w:val="00306BA9"/>
    <w:rsid w:val="0030761A"/>
    <w:rsid w:val="00307C4B"/>
    <w:rsid w:val="003128ED"/>
    <w:rsid w:val="0031437A"/>
    <w:rsid w:val="00314593"/>
    <w:rsid w:val="003147FE"/>
    <w:rsid w:val="00315C3E"/>
    <w:rsid w:val="00316846"/>
    <w:rsid w:val="00317666"/>
    <w:rsid w:val="00317FDA"/>
    <w:rsid w:val="0032182A"/>
    <w:rsid w:val="00321867"/>
    <w:rsid w:val="00325BD8"/>
    <w:rsid w:val="00327DA0"/>
    <w:rsid w:val="00330975"/>
    <w:rsid w:val="00330B98"/>
    <w:rsid w:val="0033141A"/>
    <w:rsid w:val="003317E9"/>
    <w:rsid w:val="00332389"/>
    <w:rsid w:val="00334F4D"/>
    <w:rsid w:val="0033524D"/>
    <w:rsid w:val="00336E39"/>
    <w:rsid w:val="00337081"/>
    <w:rsid w:val="00342EBA"/>
    <w:rsid w:val="00343667"/>
    <w:rsid w:val="0034393A"/>
    <w:rsid w:val="003464C6"/>
    <w:rsid w:val="003478C2"/>
    <w:rsid w:val="00353AD0"/>
    <w:rsid w:val="003561DC"/>
    <w:rsid w:val="003578A9"/>
    <w:rsid w:val="00361469"/>
    <w:rsid w:val="00361EB8"/>
    <w:rsid w:val="00362A1C"/>
    <w:rsid w:val="00363A70"/>
    <w:rsid w:val="0036430B"/>
    <w:rsid w:val="00365802"/>
    <w:rsid w:val="00365F48"/>
    <w:rsid w:val="003675D7"/>
    <w:rsid w:val="00370506"/>
    <w:rsid w:val="00370549"/>
    <w:rsid w:val="00373C1B"/>
    <w:rsid w:val="00374ACE"/>
    <w:rsid w:val="00375E95"/>
    <w:rsid w:val="00380C4A"/>
    <w:rsid w:val="00380F9D"/>
    <w:rsid w:val="00384896"/>
    <w:rsid w:val="00384EEF"/>
    <w:rsid w:val="00386738"/>
    <w:rsid w:val="00387450"/>
    <w:rsid w:val="003877F5"/>
    <w:rsid w:val="003908E5"/>
    <w:rsid w:val="00392C4F"/>
    <w:rsid w:val="00393ED2"/>
    <w:rsid w:val="003968AC"/>
    <w:rsid w:val="00397BB3"/>
    <w:rsid w:val="00397D11"/>
    <w:rsid w:val="003A1901"/>
    <w:rsid w:val="003A24C0"/>
    <w:rsid w:val="003A283A"/>
    <w:rsid w:val="003A34A1"/>
    <w:rsid w:val="003A48BB"/>
    <w:rsid w:val="003A4ED1"/>
    <w:rsid w:val="003A558D"/>
    <w:rsid w:val="003A58FE"/>
    <w:rsid w:val="003A6093"/>
    <w:rsid w:val="003A625B"/>
    <w:rsid w:val="003A65E3"/>
    <w:rsid w:val="003A6AF5"/>
    <w:rsid w:val="003B0BFA"/>
    <w:rsid w:val="003B30E5"/>
    <w:rsid w:val="003B4A90"/>
    <w:rsid w:val="003B5462"/>
    <w:rsid w:val="003B5712"/>
    <w:rsid w:val="003B632A"/>
    <w:rsid w:val="003C0C2D"/>
    <w:rsid w:val="003C19D2"/>
    <w:rsid w:val="003C37CB"/>
    <w:rsid w:val="003C4319"/>
    <w:rsid w:val="003C4676"/>
    <w:rsid w:val="003C763E"/>
    <w:rsid w:val="003D0298"/>
    <w:rsid w:val="003D0EA1"/>
    <w:rsid w:val="003D3106"/>
    <w:rsid w:val="003D5156"/>
    <w:rsid w:val="003D6DBE"/>
    <w:rsid w:val="003E36AA"/>
    <w:rsid w:val="003E4EC0"/>
    <w:rsid w:val="003E62DB"/>
    <w:rsid w:val="003E7145"/>
    <w:rsid w:val="003E7166"/>
    <w:rsid w:val="003E7362"/>
    <w:rsid w:val="003F2410"/>
    <w:rsid w:val="003F3151"/>
    <w:rsid w:val="003F3499"/>
    <w:rsid w:val="003F4D56"/>
    <w:rsid w:val="003F5F0D"/>
    <w:rsid w:val="003F6F11"/>
    <w:rsid w:val="003F7E9B"/>
    <w:rsid w:val="004023C1"/>
    <w:rsid w:val="004026DA"/>
    <w:rsid w:val="00402C68"/>
    <w:rsid w:val="0040305B"/>
    <w:rsid w:val="004030F7"/>
    <w:rsid w:val="00403334"/>
    <w:rsid w:val="00403528"/>
    <w:rsid w:val="004041FD"/>
    <w:rsid w:val="004061E8"/>
    <w:rsid w:val="00406367"/>
    <w:rsid w:val="00407155"/>
    <w:rsid w:val="00407DA3"/>
    <w:rsid w:val="00410FA7"/>
    <w:rsid w:val="004115F6"/>
    <w:rsid w:val="00411DF3"/>
    <w:rsid w:val="00411F70"/>
    <w:rsid w:val="004136A9"/>
    <w:rsid w:val="004139D6"/>
    <w:rsid w:val="004157AA"/>
    <w:rsid w:val="0041662D"/>
    <w:rsid w:val="004232A7"/>
    <w:rsid w:val="004238F2"/>
    <w:rsid w:val="00423D46"/>
    <w:rsid w:val="0042492C"/>
    <w:rsid w:val="00425049"/>
    <w:rsid w:val="00425E05"/>
    <w:rsid w:val="00426F58"/>
    <w:rsid w:val="004309B1"/>
    <w:rsid w:val="00432559"/>
    <w:rsid w:val="004336C2"/>
    <w:rsid w:val="00435402"/>
    <w:rsid w:val="004357FE"/>
    <w:rsid w:val="0043727C"/>
    <w:rsid w:val="00437803"/>
    <w:rsid w:val="00440018"/>
    <w:rsid w:val="0044423C"/>
    <w:rsid w:val="00446A95"/>
    <w:rsid w:val="00447A35"/>
    <w:rsid w:val="004502C6"/>
    <w:rsid w:val="00450A1E"/>
    <w:rsid w:val="00450C25"/>
    <w:rsid w:val="00453E8C"/>
    <w:rsid w:val="00454933"/>
    <w:rsid w:val="00455E74"/>
    <w:rsid w:val="00455EE3"/>
    <w:rsid w:val="004571AF"/>
    <w:rsid w:val="00462D6B"/>
    <w:rsid w:val="0046308D"/>
    <w:rsid w:val="00464AD9"/>
    <w:rsid w:val="00465217"/>
    <w:rsid w:val="0046662C"/>
    <w:rsid w:val="004668DB"/>
    <w:rsid w:val="00471DEE"/>
    <w:rsid w:val="00472A30"/>
    <w:rsid w:val="004731F4"/>
    <w:rsid w:val="00473AB9"/>
    <w:rsid w:val="00473E69"/>
    <w:rsid w:val="00474BAE"/>
    <w:rsid w:val="00475262"/>
    <w:rsid w:val="004757D0"/>
    <w:rsid w:val="004757D8"/>
    <w:rsid w:val="00476963"/>
    <w:rsid w:val="0047732E"/>
    <w:rsid w:val="00477483"/>
    <w:rsid w:val="004774D5"/>
    <w:rsid w:val="00477DB8"/>
    <w:rsid w:val="00481CA9"/>
    <w:rsid w:val="0048285E"/>
    <w:rsid w:val="004845AC"/>
    <w:rsid w:val="00486C13"/>
    <w:rsid w:val="00492001"/>
    <w:rsid w:val="004933D3"/>
    <w:rsid w:val="00494192"/>
    <w:rsid w:val="00496252"/>
    <w:rsid w:val="004A01F1"/>
    <w:rsid w:val="004A101C"/>
    <w:rsid w:val="004B1C43"/>
    <w:rsid w:val="004B2377"/>
    <w:rsid w:val="004B27EA"/>
    <w:rsid w:val="004B423D"/>
    <w:rsid w:val="004B5906"/>
    <w:rsid w:val="004B602A"/>
    <w:rsid w:val="004B7BF0"/>
    <w:rsid w:val="004C086B"/>
    <w:rsid w:val="004C2224"/>
    <w:rsid w:val="004C23FA"/>
    <w:rsid w:val="004C38F5"/>
    <w:rsid w:val="004C3D81"/>
    <w:rsid w:val="004C42EC"/>
    <w:rsid w:val="004C4476"/>
    <w:rsid w:val="004C561C"/>
    <w:rsid w:val="004C5AD7"/>
    <w:rsid w:val="004C68D9"/>
    <w:rsid w:val="004C6D19"/>
    <w:rsid w:val="004C6F4F"/>
    <w:rsid w:val="004D07BD"/>
    <w:rsid w:val="004D144D"/>
    <w:rsid w:val="004D145D"/>
    <w:rsid w:val="004D3D25"/>
    <w:rsid w:val="004D6D11"/>
    <w:rsid w:val="004D7985"/>
    <w:rsid w:val="004D7A64"/>
    <w:rsid w:val="004E1DAE"/>
    <w:rsid w:val="004E7E87"/>
    <w:rsid w:val="004F04D2"/>
    <w:rsid w:val="004F11CE"/>
    <w:rsid w:val="004F477A"/>
    <w:rsid w:val="004F4AF8"/>
    <w:rsid w:val="004F68EB"/>
    <w:rsid w:val="004F6E62"/>
    <w:rsid w:val="00503092"/>
    <w:rsid w:val="005059F9"/>
    <w:rsid w:val="005060A3"/>
    <w:rsid w:val="005074F1"/>
    <w:rsid w:val="00507D9F"/>
    <w:rsid w:val="005101FD"/>
    <w:rsid w:val="00510D3A"/>
    <w:rsid w:val="005113EF"/>
    <w:rsid w:val="00511895"/>
    <w:rsid w:val="0051245B"/>
    <w:rsid w:val="00513E67"/>
    <w:rsid w:val="00515204"/>
    <w:rsid w:val="005154E2"/>
    <w:rsid w:val="00517194"/>
    <w:rsid w:val="0052007A"/>
    <w:rsid w:val="00521169"/>
    <w:rsid w:val="005212CB"/>
    <w:rsid w:val="00522508"/>
    <w:rsid w:val="00522850"/>
    <w:rsid w:val="00524273"/>
    <w:rsid w:val="00524A15"/>
    <w:rsid w:val="00526870"/>
    <w:rsid w:val="005302F3"/>
    <w:rsid w:val="00530DFC"/>
    <w:rsid w:val="00530F1E"/>
    <w:rsid w:val="0053117C"/>
    <w:rsid w:val="0053296E"/>
    <w:rsid w:val="0053434D"/>
    <w:rsid w:val="00534A40"/>
    <w:rsid w:val="00534B9B"/>
    <w:rsid w:val="00535CDC"/>
    <w:rsid w:val="005369CC"/>
    <w:rsid w:val="00537982"/>
    <w:rsid w:val="00540C26"/>
    <w:rsid w:val="00543BFD"/>
    <w:rsid w:val="005441CD"/>
    <w:rsid w:val="0054499A"/>
    <w:rsid w:val="0054591C"/>
    <w:rsid w:val="00545E6C"/>
    <w:rsid w:val="00547972"/>
    <w:rsid w:val="00547C0F"/>
    <w:rsid w:val="00547E27"/>
    <w:rsid w:val="00552B0E"/>
    <w:rsid w:val="005540EB"/>
    <w:rsid w:val="00554E8B"/>
    <w:rsid w:val="00555A58"/>
    <w:rsid w:val="00561143"/>
    <w:rsid w:val="005617AE"/>
    <w:rsid w:val="005649CE"/>
    <w:rsid w:val="00566462"/>
    <w:rsid w:val="00567686"/>
    <w:rsid w:val="00573619"/>
    <w:rsid w:val="00573B77"/>
    <w:rsid w:val="00575C0F"/>
    <w:rsid w:val="00576235"/>
    <w:rsid w:val="00577EDD"/>
    <w:rsid w:val="005817F3"/>
    <w:rsid w:val="005822A1"/>
    <w:rsid w:val="005826F2"/>
    <w:rsid w:val="00582AB5"/>
    <w:rsid w:val="0058313F"/>
    <w:rsid w:val="00584555"/>
    <w:rsid w:val="00584F2E"/>
    <w:rsid w:val="00586013"/>
    <w:rsid w:val="00591092"/>
    <w:rsid w:val="005911CF"/>
    <w:rsid w:val="00592611"/>
    <w:rsid w:val="0059447A"/>
    <w:rsid w:val="00594D44"/>
    <w:rsid w:val="00596780"/>
    <w:rsid w:val="005A05E5"/>
    <w:rsid w:val="005A1704"/>
    <w:rsid w:val="005A170C"/>
    <w:rsid w:val="005A36D5"/>
    <w:rsid w:val="005A3831"/>
    <w:rsid w:val="005A4727"/>
    <w:rsid w:val="005A5080"/>
    <w:rsid w:val="005A567A"/>
    <w:rsid w:val="005A6F74"/>
    <w:rsid w:val="005B27FD"/>
    <w:rsid w:val="005B409A"/>
    <w:rsid w:val="005B4B68"/>
    <w:rsid w:val="005B6211"/>
    <w:rsid w:val="005B6346"/>
    <w:rsid w:val="005B6567"/>
    <w:rsid w:val="005B7705"/>
    <w:rsid w:val="005B7D4B"/>
    <w:rsid w:val="005C0D9C"/>
    <w:rsid w:val="005C0E35"/>
    <w:rsid w:val="005C1576"/>
    <w:rsid w:val="005C2AE6"/>
    <w:rsid w:val="005C3486"/>
    <w:rsid w:val="005D0288"/>
    <w:rsid w:val="005D06B6"/>
    <w:rsid w:val="005D1B5A"/>
    <w:rsid w:val="005D65A9"/>
    <w:rsid w:val="005D6CD8"/>
    <w:rsid w:val="005E04F0"/>
    <w:rsid w:val="005E0E0E"/>
    <w:rsid w:val="005E1529"/>
    <w:rsid w:val="005E2A61"/>
    <w:rsid w:val="005F31FC"/>
    <w:rsid w:val="005F3973"/>
    <w:rsid w:val="005F3F98"/>
    <w:rsid w:val="005F4912"/>
    <w:rsid w:val="005F5EED"/>
    <w:rsid w:val="005F7AA6"/>
    <w:rsid w:val="006022D6"/>
    <w:rsid w:val="006027BE"/>
    <w:rsid w:val="0060535B"/>
    <w:rsid w:val="00612356"/>
    <w:rsid w:val="00612D42"/>
    <w:rsid w:val="006136EC"/>
    <w:rsid w:val="00613A0F"/>
    <w:rsid w:val="00614FDE"/>
    <w:rsid w:val="006155DF"/>
    <w:rsid w:val="00615D19"/>
    <w:rsid w:val="00620E79"/>
    <w:rsid w:val="006230E6"/>
    <w:rsid w:val="006243B0"/>
    <w:rsid w:val="00627D7C"/>
    <w:rsid w:val="00627EFB"/>
    <w:rsid w:val="00630560"/>
    <w:rsid w:val="00634F10"/>
    <w:rsid w:val="00636538"/>
    <w:rsid w:val="00637143"/>
    <w:rsid w:val="0064150D"/>
    <w:rsid w:val="0064437E"/>
    <w:rsid w:val="006458D2"/>
    <w:rsid w:val="006460F4"/>
    <w:rsid w:val="00647053"/>
    <w:rsid w:val="0065127C"/>
    <w:rsid w:val="00653147"/>
    <w:rsid w:val="006539C1"/>
    <w:rsid w:val="00653F1E"/>
    <w:rsid w:val="00654BEB"/>
    <w:rsid w:val="00654E08"/>
    <w:rsid w:val="00655D39"/>
    <w:rsid w:val="00662AB4"/>
    <w:rsid w:val="00664AD0"/>
    <w:rsid w:val="00666321"/>
    <w:rsid w:val="00666BD3"/>
    <w:rsid w:val="00667D29"/>
    <w:rsid w:val="00667E38"/>
    <w:rsid w:val="00667F49"/>
    <w:rsid w:val="006704E7"/>
    <w:rsid w:val="00671401"/>
    <w:rsid w:val="00672EB3"/>
    <w:rsid w:val="006736CF"/>
    <w:rsid w:val="00675A11"/>
    <w:rsid w:val="006768BD"/>
    <w:rsid w:val="00676D02"/>
    <w:rsid w:val="00676DE3"/>
    <w:rsid w:val="00677CF5"/>
    <w:rsid w:val="006800F2"/>
    <w:rsid w:val="00681480"/>
    <w:rsid w:val="00681A34"/>
    <w:rsid w:val="006828C8"/>
    <w:rsid w:val="00682ED4"/>
    <w:rsid w:val="00684991"/>
    <w:rsid w:val="00684E06"/>
    <w:rsid w:val="0068764A"/>
    <w:rsid w:val="00687A78"/>
    <w:rsid w:val="00690FAD"/>
    <w:rsid w:val="00691BF8"/>
    <w:rsid w:val="0069280E"/>
    <w:rsid w:val="00692E7A"/>
    <w:rsid w:val="00694FD6"/>
    <w:rsid w:val="00696B12"/>
    <w:rsid w:val="00696DDC"/>
    <w:rsid w:val="0069719F"/>
    <w:rsid w:val="00697367"/>
    <w:rsid w:val="00697689"/>
    <w:rsid w:val="006A1827"/>
    <w:rsid w:val="006A2722"/>
    <w:rsid w:val="006A2BE5"/>
    <w:rsid w:val="006A2D39"/>
    <w:rsid w:val="006A4381"/>
    <w:rsid w:val="006A51C1"/>
    <w:rsid w:val="006A52BA"/>
    <w:rsid w:val="006A54BE"/>
    <w:rsid w:val="006A5A07"/>
    <w:rsid w:val="006A6467"/>
    <w:rsid w:val="006B0B25"/>
    <w:rsid w:val="006B0B9B"/>
    <w:rsid w:val="006B1626"/>
    <w:rsid w:val="006B27AA"/>
    <w:rsid w:val="006B3934"/>
    <w:rsid w:val="006B421C"/>
    <w:rsid w:val="006B4F24"/>
    <w:rsid w:val="006B769C"/>
    <w:rsid w:val="006C0B01"/>
    <w:rsid w:val="006C50B8"/>
    <w:rsid w:val="006C59BB"/>
    <w:rsid w:val="006C5ED5"/>
    <w:rsid w:val="006C7E7D"/>
    <w:rsid w:val="006D0D8C"/>
    <w:rsid w:val="006D2CFF"/>
    <w:rsid w:val="006D2E44"/>
    <w:rsid w:val="006D3497"/>
    <w:rsid w:val="006D5BCF"/>
    <w:rsid w:val="006D5CA7"/>
    <w:rsid w:val="006D693B"/>
    <w:rsid w:val="006D72E5"/>
    <w:rsid w:val="006E1FF1"/>
    <w:rsid w:val="006E2F90"/>
    <w:rsid w:val="006E308B"/>
    <w:rsid w:val="006E320F"/>
    <w:rsid w:val="006E3367"/>
    <w:rsid w:val="006E40F9"/>
    <w:rsid w:val="006E48E1"/>
    <w:rsid w:val="006E4CC9"/>
    <w:rsid w:val="006E71FE"/>
    <w:rsid w:val="006E7349"/>
    <w:rsid w:val="006F0C5C"/>
    <w:rsid w:val="006F2C7B"/>
    <w:rsid w:val="006F30EC"/>
    <w:rsid w:val="006F38CD"/>
    <w:rsid w:val="006F3F2E"/>
    <w:rsid w:val="006F4A44"/>
    <w:rsid w:val="006F68F7"/>
    <w:rsid w:val="006F6B17"/>
    <w:rsid w:val="00700A64"/>
    <w:rsid w:val="00702610"/>
    <w:rsid w:val="00702DD1"/>
    <w:rsid w:val="00706D9B"/>
    <w:rsid w:val="00710C4F"/>
    <w:rsid w:val="0071206D"/>
    <w:rsid w:val="0071453B"/>
    <w:rsid w:val="0071510F"/>
    <w:rsid w:val="007204B8"/>
    <w:rsid w:val="00722883"/>
    <w:rsid w:val="00723550"/>
    <w:rsid w:val="00724AF4"/>
    <w:rsid w:val="007259DC"/>
    <w:rsid w:val="0072607F"/>
    <w:rsid w:val="0072667B"/>
    <w:rsid w:val="007314F6"/>
    <w:rsid w:val="00731825"/>
    <w:rsid w:val="00732DAD"/>
    <w:rsid w:val="00734538"/>
    <w:rsid w:val="007420AF"/>
    <w:rsid w:val="007468F9"/>
    <w:rsid w:val="007519E1"/>
    <w:rsid w:val="00753655"/>
    <w:rsid w:val="00754551"/>
    <w:rsid w:val="00755B71"/>
    <w:rsid w:val="00755EF4"/>
    <w:rsid w:val="00756321"/>
    <w:rsid w:val="0075671A"/>
    <w:rsid w:val="00756D49"/>
    <w:rsid w:val="007600C4"/>
    <w:rsid w:val="00762D7F"/>
    <w:rsid w:val="00763500"/>
    <w:rsid w:val="007635C4"/>
    <w:rsid w:val="00763D74"/>
    <w:rsid w:val="00767490"/>
    <w:rsid w:val="007675F4"/>
    <w:rsid w:val="007727D2"/>
    <w:rsid w:val="00772EEA"/>
    <w:rsid w:val="0077504B"/>
    <w:rsid w:val="00775B4B"/>
    <w:rsid w:val="007765E4"/>
    <w:rsid w:val="00776C62"/>
    <w:rsid w:val="0077708B"/>
    <w:rsid w:val="00777460"/>
    <w:rsid w:val="00777E0E"/>
    <w:rsid w:val="00777FAB"/>
    <w:rsid w:val="00780BA7"/>
    <w:rsid w:val="00780FD6"/>
    <w:rsid w:val="00782292"/>
    <w:rsid w:val="0078299C"/>
    <w:rsid w:val="0078321E"/>
    <w:rsid w:val="0078328B"/>
    <w:rsid w:val="00783CF3"/>
    <w:rsid w:val="0078461A"/>
    <w:rsid w:val="00784C20"/>
    <w:rsid w:val="00785BE5"/>
    <w:rsid w:val="007864A6"/>
    <w:rsid w:val="0079131E"/>
    <w:rsid w:val="00793C4C"/>
    <w:rsid w:val="007973A2"/>
    <w:rsid w:val="007978DB"/>
    <w:rsid w:val="007A3E4E"/>
    <w:rsid w:val="007A601D"/>
    <w:rsid w:val="007A6822"/>
    <w:rsid w:val="007A79ED"/>
    <w:rsid w:val="007A7BE9"/>
    <w:rsid w:val="007B011B"/>
    <w:rsid w:val="007B141C"/>
    <w:rsid w:val="007B164B"/>
    <w:rsid w:val="007B1933"/>
    <w:rsid w:val="007B4D77"/>
    <w:rsid w:val="007B517A"/>
    <w:rsid w:val="007B60A3"/>
    <w:rsid w:val="007B6DB1"/>
    <w:rsid w:val="007B7045"/>
    <w:rsid w:val="007B75FB"/>
    <w:rsid w:val="007B79EA"/>
    <w:rsid w:val="007B7AC2"/>
    <w:rsid w:val="007C1445"/>
    <w:rsid w:val="007C14A8"/>
    <w:rsid w:val="007C1A0C"/>
    <w:rsid w:val="007C1FDE"/>
    <w:rsid w:val="007C3B60"/>
    <w:rsid w:val="007C4FCE"/>
    <w:rsid w:val="007C717A"/>
    <w:rsid w:val="007D08D9"/>
    <w:rsid w:val="007D0A76"/>
    <w:rsid w:val="007D1257"/>
    <w:rsid w:val="007D617E"/>
    <w:rsid w:val="007D640D"/>
    <w:rsid w:val="007D6F2B"/>
    <w:rsid w:val="007D71A2"/>
    <w:rsid w:val="007E0512"/>
    <w:rsid w:val="007E09F6"/>
    <w:rsid w:val="007E0A55"/>
    <w:rsid w:val="007E2133"/>
    <w:rsid w:val="007E25F5"/>
    <w:rsid w:val="007E317F"/>
    <w:rsid w:val="007E4DBD"/>
    <w:rsid w:val="007E4F7C"/>
    <w:rsid w:val="007E5AA1"/>
    <w:rsid w:val="007E5E50"/>
    <w:rsid w:val="007F0F5F"/>
    <w:rsid w:val="007F1EB1"/>
    <w:rsid w:val="007F25CF"/>
    <w:rsid w:val="007F2C70"/>
    <w:rsid w:val="007F3D47"/>
    <w:rsid w:val="007F4A49"/>
    <w:rsid w:val="007F5409"/>
    <w:rsid w:val="008008C7"/>
    <w:rsid w:val="00801B09"/>
    <w:rsid w:val="008026A5"/>
    <w:rsid w:val="00807054"/>
    <w:rsid w:val="00812572"/>
    <w:rsid w:val="008128E4"/>
    <w:rsid w:val="00812D94"/>
    <w:rsid w:val="0081384E"/>
    <w:rsid w:val="00814B7C"/>
    <w:rsid w:val="00820E26"/>
    <w:rsid w:val="00822081"/>
    <w:rsid w:val="0082260A"/>
    <w:rsid w:val="0082476C"/>
    <w:rsid w:val="008248C5"/>
    <w:rsid w:val="00824E01"/>
    <w:rsid w:val="008251E1"/>
    <w:rsid w:val="00825BDA"/>
    <w:rsid w:val="00825C7C"/>
    <w:rsid w:val="00830A42"/>
    <w:rsid w:val="00830E16"/>
    <w:rsid w:val="00830F10"/>
    <w:rsid w:val="00831091"/>
    <w:rsid w:val="00831EF4"/>
    <w:rsid w:val="00832072"/>
    <w:rsid w:val="00832A1C"/>
    <w:rsid w:val="00833AD9"/>
    <w:rsid w:val="00834904"/>
    <w:rsid w:val="00835479"/>
    <w:rsid w:val="008358BD"/>
    <w:rsid w:val="00835C63"/>
    <w:rsid w:val="00837B8A"/>
    <w:rsid w:val="0084027C"/>
    <w:rsid w:val="00843EE9"/>
    <w:rsid w:val="0084401D"/>
    <w:rsid w:val="00844828"/>
    <w:rsid w:val="008463D3"/>
    <w:rsid w:val="00846A19"/>
    <w:rsid w:val="00846A8A"/>
    <w:rsid w:val="008470B4"/>
    <w:rsid w:val="00847408"/>
    <w:rsid w:val="00847534"/>
    <w:rsid w:val="00850BDD"/>
    <w:rsid w:val="00854240"/>
    <w:rsid w:val="00855874"/>
    <w:rsid w:val="00857211"/>
    <w:rsid w:val="008575FE"/>
    <w:rsid w:val="008603B4"/>
    <w:rsid w:val="00860F34"/>
    <w:rsid w:val="00861478"/>
    <w:rsid w:val="00861B0C"/>
    <w:rsid w:val="0086302F"/>
    <w:rsid w:val="008638F1"/>
    <w:rsid w:val="00866814"/>
    <w:rsid w:val="00871675"/>
    <w:rsid w:val="008724E1"/>
    <w:rsid w:val="0087448E"/>
    <w:rsid w:val="00874CD7"/>
    <w:rsid w:val="0087601F"/>
    <w:rsid w:val="008806CF"/>
    <w:rsid w:val="00882A3D"/>
    <w:rsid w:val="00883307"/>
    <w:rsid w:val="00883BE3"/>
    <w:rsid w:val="00884664"/>
    <w:rsid w:val="008851E0"/>
    <w:rsid w:val="00885F43"/>
    <w:rsid w:val="00886CB5"/>
    <w:rsid w:val="00887B9C"/>
    <w:rsid w:val="0089014E"/>
    <w:rsid w:val="00890D37"/>
    <w:rsid w:val="00891DE9"/>
    <w:rsid w:val="00893085"/>
    <w:rsid w:val="00895377"/>
    <w:rsid w:val="0089664C"/>
    <w:rsid w:val="00897697"/>
    <w:rsid w:val="00897DF6"/>
    <w:rsid w:val="008A0BB8"/>
    <w:rsid w:val="008A128E"/>
    <w:rsid w:val="008A3416"/>
    <w:rsid w:val="008A4FA5"/>
    <w:rsid w:val="008A5EA0"/>
    <w:rsid w:val="008A627A"/>
    <w:rsid w:val="008B0604"/>
    <w:rsid w:val="008B2605"/>
    <w:rsid w:val="008B3986"/>
    <w:rsid w:val="008B3AF4"/>
    <w:rsid w:val="008B3E97"/>
    <w:rsid w:val="008B48C2"/>
    <w:rsid w:val="008B4DF8"/>
    <w:rsid w:val="008B67DA"/>
    <w:rsid w:val="008B6AF9"/>
    <w:rsid w:val="008B6C47"/>
    <w:rsid w:val="008B7070"/>
    <w:rsid w:val="008C0B5B"/>
    <w:rsid w:val="008C0BAC"/>
    <w:rsid w:val="008C13A6"/>
    <w:rsid w:val="008C4000"/>
    <w:rsid w:val="008C40E5"/>
    <w:rsid w:val="008C5004"/>
    <w:rsid w:val="008C5CFC"/>
    <w:rsid w:val="008C7D2E"/>
    <w:rsid w:val="008D0E9A"/>
    <w:rsid w:val="008D45ED"/>
    <w:rsid w:val="008D49C6"/>
    <w:rsid w:val="008D75A1"/>
    <w:rsid w:val="008E2E39"/>
    <w:rsid w:val="008E4545"/>
    <w:rsid w:val="008E57ED"/>
    <w:rsid w:val="008E58B2"/>
    <w:rsid w:val="008E5C28"/>
    <w:rsid w:val="008E638B"/>
    <w:rsid w:val="008E6FBA"/>
    <w:rsid w:val="008E7393"/>
    <w:rsid w:val="008E7DBF"/>
    <w:rsid w:val="008F291D"/>
    <w:rsid w:val="008F3298"/>
    <w:rsid w:val="00900DAD"/>
    <w:rsid w:val="00900EA7"/>
    <w:rsid w:val="00903434"/>
    <w:rsid w:val="0090438E"/>
    <w:rsid w:val="00910329"/>
    <w:rsid w:val="009104C8"/>
    <w:rsid w:val="00911518"/>
    <w:rsid w:val="009115BC"/>
    <w:rsid w:val="00914E9D"/>
    <w:rsid w:val="009179FA"/>
    <w:rsid w:val="009205C9"/>
    <w:rsid w:val="009222CE"/>
    <w:rsid w:val="00922427"/>
    <w:rsid w:val="009228ED"/>
    <w:rsid w:val="00922963"/>
    <w:rsid w:val="0092418A"/>
    <w:rsid w:val="0092720E"/>
    <w:rsid w:val="00930329"/>
    <w:rsid w:val="0093172A"/>
    <w:rsid w:val="00932580"/>
    <w:rsid w:val="00932C69"/>
    <w:rsid w:val="00933175"/>
    <w:rsid w:val="009334D9"/>
    <w:rsid w:val="00935E01"/>
    <w:rsid w:val="00935EB6"/>
    <w:rsid w:val="00937E95"/>
    <w:rsid w:val="00942440"/>
    <w:rsid w:val="009431FA"/>
    <w:rsid w:val="00944038"/>
    <w:rsid w:val="00944C23"/>
    <w:rsid w:val="00944F79"/>
    <w:rsid w:val="00945636"/>
    <w:rsid w:val="00947DDA"/>
    <w:rsid w:val="0095028C"/>
    <w:rsid w:val="009503B6"/>
    <w:rsid w:val="0095040D"/>
    <w:rsid w:val="00950910"/>
    <w:rsid w:val="00951B38"/>
    <w:rsid w:val="009604F5"/>
    <w:rsid w:val="0096147E"/>
    <w:rsid w:val="009629D7"/>
    <w:rsid w:val="009640D6"/>
    <w:rsid w:val="009647FF"/>
    <w:rsid w:val="00965CD6"/>
    <w:rsid w:val="00967248"/>
    <w:rsid w:val="00971338"/>
    <w:rsid w:val="00973758"/>
    <w:rsid w:val="0097381E"/>
    <w:rsid w:val="009743D0"/>
    <w:rsid w:val="0097530C"/>
    <w:rsid w:val="00977799"/>
    <w:rsid w:val="00977AD7"/>
    <w:rsid w:val="00981361"/>
    <w:rsid w:val="00981695"/>
    <w:rsid w:val="009819FC"/>
    <w:rsid w:val="009825D5"/>
    <w:rsid w:val="00982AC2"/>
    <w:rsid w:val="00984C8B"/>
    <w:rsid w:val="009879D5"/>
    <w:rsid w:val="0099125A"/>
    <w:rsid w:val="009913BD"/>
    <w:rsid w:val="009916C8"/>
    <w:rsid w:val="009920AB"/>
    <w:rsid w:val="00992BDC"/>
    <w:rsid w:val="00992E3F"/>
    <w:rsid w:val="00992E9C"/>
    <w:rsid w:val="0099418A"/>
    <w:rsid w:val="00995FC0"/>
    <w:rsid w:val="00996BED"/>
    <w:rsid w:val="009A06AB"/>
    <w:rsid w:val="009A1030"/>
    <w:rsid w:val="009A1D89"/>
    <w:rsid w:val="009A1DEC"/>
    <w:rsid w:val="009A215B"/>
    <w:rsid w:val="009A2E95"/>
    <w:rsid w:val="009A770B"/>
    <w:rsid w:val="009A7B46"/>
    <w:rsid w:val="009B0729"/>
    <w:rsid w:val="009B19A0"/>
    <w:rsid w:val="009B3B33"/>
    <w:rsid w:val="009B4ACA"/>
    <w:rsid w:val="009B7299"/>
    <w:rsid w:val="009C0331"/>
    <w:rsid w:val="009C15E0"/>
    <w:rsid w:val="009C19E5"/>
    <w:rsid w:val="009C1D57"/>
    <w:rsid w:val="009C5B6B"/>
    <w:rsid w:val="009C5E99"/>
    <w:rsid w:val="009C6B2C"/>
    <w:rsid w:val="009C6CF6"/>
    <w:rsid w:val="009D035A"/>
    <w:rsid w:val="009D0370"/>
    <w:rsid w:val="009D0626"/>
    <w:rsid w:val="009D271F"/>
    <w:rsid w:val="009D65AF"/>
    <w:rsid w:val="009D74F1"/>
    <w:rsid w:val="009D785D"/>
    <w:rsid w:val="009D7CBA"/>
    <w:rsid w:val="009E18C9"/>
    <w:rsid w:val="009E3290"/>
    <w:rsid w:val="009E542B"/>
    <w:rsid w:val="009E5FF7"/>
    <w:rsid w:val="009E60E7"/>
    <w:rsid w:val="009E6BAE"/>
    <w:rsid w:val="009E7801"/>
    <w:rsid w:val="009E7D8F"/>
    <w:rsid w:val="009F0E4A"/>
    <w:rsid w:val="009F2940"/>
    <w:rsid w:val="009F369F"/>
    <w:rsid w:val="009F4713"/>
    <w:rsid w:val="009F5015"/>
    <w:rsid w:val="009F6E60"/>
    <w:rsid w:val="00A00635"/>
    <w:rsid w:val="00A008FE"/>
    <w:rsid w:val="00A00A83"/>
    <w:rsid w:val="00A011A6"/>
    <w:rsid w:val="00A0184A"/>
    <w:rsid w:val="00A02190"/>
    <w:rsid w:val="00A02BEC"/>
    <w:rsid w:val="00A05580"/>
    <w:rsid w:val="00A07058"/>
    <w:rsid w:val="00A108EB"/>
    <w:rsid w:val="00A140C1"/>
    <w:rsid w:val="00A16471"/>
    <w:rsid w:val="00A20A04"/>
    <w:rsid w:val="00A20AF1"/>
    <w:rsid w:val="00A20FD8"/>
    <w:rsid w:val="00A21DB8"/>
    <w:rsid w:val="00A2247D"/>
    <w:rsid w:val="00A22B0A"/>
    <w:rsid w:val="00A250C9"/>
    <w:rsid w:val="00A27303"/>
    <w:rsid w:val="00A277CD"/>
    <w:rsid w:val="00A338C1"/>
    <w:rsid w:val="00A35912"/>
    <w:rsid w:val="00A400FC"/>
    <w:rsid w:val="00A40E51"/>
    <w:rsid w:val="00A417EF"/>
    <w:rsid w:val="00A52335"/>
    <w:rsid w:val="00A52F65"/>
    <w:rsid w:val="00A52FDB"/>
    <w:rsid w:val="00A536F0"/>
    <w:rsid w:val="00A53800"/>
    <w:rsid w:val="00A53964"/>
    <w:rsid w:val="00A540A5"/>
    <w:rsid w:val="00A55784"/>
    <w:rsid w:val="00A5641C"/>
    <w:rsid w:val="00A567C9"/>
    <w:rsid w:val="00A60E94"/>
    <w:rsid w:val="00A61175"/>
    <w:rsid w:val="00A61BBA"/>
    <w:rsid w:val="00A628E6"/>
    <w:rsid w:val="00A6512C"/>
    <w:rsid w:val="00A66B31"/>
    <w:rsid w:val="00A67637"/>
    <w:rsid w:val="00A72354"/>
    <w:rsid w:val="00A72FB0"/>
    <w:rsid w:val="00A73E44"/>
    <w:rsid w:val="00A76619"/>
    <w:rsid w:val="00A76DCB"/>
    <w:rsid w:val="00A811C2"/>
    <w:rsid w:val="00A817C8"/>
    <w:rsid w:val="00A8244F"/>
    <w:rsid w:val="00A836AD"/>
    <w:rsid w:val="00A83BF5"/>
    <w:rsid w:val="00A84B05"/>
    <w:rsid w:val="00A84F5A"/>
    <w:rsid w:val="00A865A1"/>
    <w:rsid w:val="00A871A0"/>
    <w:rsid w:val="00A8752C"/>
    <w:rsid w:val="00A90D29"/>
    <w:rsid w:val="00A9145D"/>
    <w:rsid w:val="00A91EED"/>
    <w:rsid w:val="00A922A3"/>
    <w:rsid w:val="00A944A0"/>
    <w:rsid w:val="00A965B5"/>
    <w:rsid w:val="00A97AF0"/>
    <w:rsid w:val="00AA2199"/>
    <w:rsid w:val="00AA53E2"/>
    <w:rsid w:val="00AA69DC"/>
    <w:rsid w:val="00AB273B"/>
    <w:rsid w:val="00AB4114"/>
    <w:rsid w:val="00AB583B"/>
    <w:rsid w:val="00AB5C36"/>
    <w:rsid w:val="00AB5F72"/>
    <w:rsid w:val="00AB6BA2"/>
    <w:rsid w:val="00AB7024"/>
    <w:rsid w:val="00AB7117"/>
    <w:rsid w:val="00AB7243"/>
    <w:rsid w:val="00AC3062"/>
    <w:rsid w:val="00AC30FC"/>
    <w:rsid w:val="00AC3486"/>
    <w:rsid w:val="00AC5BC0"/>
    <w:rsid w:val="00AC7CDC"/>
    <w:rsid w:val="00AD07E8"/>
    <w:rsid w:val="00AD1BB7"/>
    <w:rsid w:val="00AD315C"/>
    <w:rsid w:val="00AD3EED"/>
    <w:rsid w:val="00AD4484"/>
    <w:rsid w:val="00AD494F"/>
    <w:rsid w:val="00AD4AF1"/>
    <w:rsid w:val="00AD700A"/>
    <w:rsid w:val="00AD7D96"/>
    <w:rsid w:val="00AD7FDF"/>
    <w:rsid w:val="00AE16EC"/>
    <w:rsid w:val="00AE56EC"/>
    <w:rsid w:val="00AE5A79"/>
    <w:rsid w:val="00AE5B89"/>
    <w:rsid w:val="00AF1A15"/>
    <w:rsid w:val="00AF3BA7"/>
    <w:rsid w:val="00AF4FE3"/>
    <w:rsid w:val="00AF5724"/>
    <w:rsid w:val="00AF5D20"/>
    <w:rsid w:val="00AF5D48"/>
    <w:rsid w:val="00AF7905"/>
    <w:rsid w:val="00B00B5B"/>
    <w:rsid w:val="00B01A87"/>
    <w:rsid w:val="00B024CD"/>
    <w:rsid w:val="00B028E9"/>
    <w:rsid w:val="00B02FA3"/>
    <w:rsid w:val="00B074EB"/>
    <w:rsid w:val="00B11367"/>
    <w:rsid w:val="00B1226A"/>
    <w:rsid w:val="00B13A26"/>
    <w:rsid w:val="00B178B9"/>
    <w:rsid w:val="00B20171"/>
    <w:rsid w:val="00B20273"/>
    <w:rsid w:val="00B20EC9"/>
    <w:rsid w:val="00B2133B"/>
    <w:rsid w:val="00B2336E"/>
    <w:rsid w:val="00B23968"/>
    <w:rsid w:val="00B2439E"/>
    <w:rsid w:val="00B25377"/>
    <w:rsid w:val="00B26D29"/>
    <w:rsid w:val="00B335C8"/>
    <w:rsid w:val="00B34044"/>
    <w:rsid w:val="00B3665C"/>
    <w:rsid w:val="00B374EB"/>
    <w:rsid w:val="00B41CE6"/>
    <w:rsid w:val="00B42871"/>
    <w:rsid w:val="00B42C83"/>
    <w:rsid w:val="00B42CF0"/>
    <w:rsid w:val="00B442B6"/>
    <w:rsid w:val="00B4613E"/>
    <w:rsid w:val="00B47CE0"/>
    <w:rsid w:val="00B505A4"/>
    <w:rsid w:val="00B50D06"/>
    <w:rsid w:val="00B50FEC"/>
    <w:rsid w:val="00B5204B"/>
    <w:rsid w:val="00B52927"/>
    <w:rsid w:val="00B5376A"/>
    <w:rsid w:val="00B53B00"/>
    <w:rsid w:val="00B54CDD"/>
    <w:rsid w:val="00B5604F"/>
    <w:rsid w:val="00B60265"/>
    <w:rsid w:val="00B61A8B"/>
    <w:rsid w:val="00B64271"/>
    <w:rsid w:val="00B642B4"/>
    <w:rsid w:val="00B6464F"/>
    <w:rsid w:val="00B652F1"/>
    <w:rsid w:val="00B6588B"/>
    <w:rsid w:val="00B67892"/>
    <w:rsid w:val="00B67DD7"/>
    <w:rsid w:val="00B72C54"/>
    <w:rsid w:val="00B7372A"/>
    <w:rsid w:val="00B742F4"/>
    <w:rsid w:val="00B753CE"/>
    <w:rsid w:val="00B76BA6"/>
    <w:rsid w:val="00B76D25"/>
    <w:rsid w:val="00B77344"/>
    <w:rsid w:val="00B777AF"/>
    <w:rsid w:val="00B778BB"/>
    <w:rsid w:val="00B80713"/>
    <w:rsid w:val="00B813E5"/>
    <w:rsid w:val="00B8458D"/>
    <w:rsid w:val="00B85315"/>
    <w:rsid w:val="00B86D68"/>
    <w:rsid w:val="00B90636"/>
    <w:rsid w:val="00B90735"/>
    <w:rsid w:val="00B90A43"/>
    <w:rsid w:val="00B90B66"/>
    <w:rsid w:val="00B90E02"/>
    <w:rsid w:val="00B92E93"/>
    <w:rsid w:val="00B945C6"/>
    <w:rsid w:val="00B95AF4"/>
    <w:rsid w:val="00B962D0"/>
    <w:rsid w:val="00B96C0E"/>
    <w:rsid w:val="00BA1CC0"/>
    <w:rsid w:val="00BA6366"/>
    <w:rsid w:val="00BA649E"/>
    <w:rsid w:val="00BA741C"/>
    <w:rsid w:val="00BB189B"/>
    <w:rsid w:val="00BB3A6C"/>
    <w:rsid w:val="00BB5B83"/>
    <w:rsid w:val="00BB7214"/>
    <w:rsid w:val="00BB752B"/>
    <w:rsid w:val="00BB7657"/>
    <w:rsid w:val="00BC239B"/>
    <w:rsid w:val="00BC6B3F"/>
    <w:rsid w:val="00BC6C95"/>
    <w:rsid w:val="00BC7EA3"/>
    <w:rsid w:val="00BD1333"/>
    <w:rsid w:val="00BD1809"/>
    <w:rsid w:val="00BD21EC"/>
    <w:rsid w:val="00BD222B"/>
    <w:rsid w:val="00BD2EAC"/>
    <w:rsid w:val="00BD32B1"/>
    <w:rsid w:val="00BD34D8"/>
    <w:rsid w:val="00BD5D8F"/>
    <w:rsid w:val="00BD5E40"/>
    <w:rsid w:val="00BD6D9B"/>
    <w:rsid w:val="00BD6E1F"/>
    <w:rsid w:val="00BE5321"/>
    <w:rsid w:val="00BE7D1D"/>
    <w:rsid w:val="00BF1B8E"/>
    <w:rsid w:val="00BF2474"/>
    <w:rsid w:val="00BF3095"/>
    <w:rsid w:val="00BF3A53"/>
    <w:rsid w:val="00BF555C"/>
    <w:rsid w:val="00C017AA"/>
    <w:rsid w:val="00C018E0"/>
    <w:rsid w:val="00C01932"/>
    <w:rsid w:val="00C01D00"/>
    <w:rsid w:val="00C02198"/>
    <w:rsid w:val="00C0250E"/>
    <w:rsid w:val="00C03B9E"/>
    <w:rsid w:val="00C03E1C"/>
    <w:rsid w:val="00C077F3"/>
    <w:rsid w:val="00C121E4"/>
    <w:rsid w:val="00C1273D"/>
    <w:rsid w:val="00C12D73"/>
    <w:rsid w:val="00C13040"/>
    <w:rsid w:val="00C1598F"/>
    <w:rsid w:val="00C15CDD"/>
    <w:rsid w:val="00C162C5"/>
    <w:rsid w:val="00C16752"/>
    <w:rsid w:val="00C16841"/>
    <w:rsid w:val="00C17ECE"/>
    <w:rsid w:val="00C204C8"/>
    <w:rsid w:val="00C208A2"/>
    <w:rsid w:val="00C22A52"/>
    <w:rsid w:val="00C23B0C"/>
    <w:rsid w:val="00C25934"/>
    <w:rsid w:val="00C2785E"/>
    <w:rsid w:val="00C3253C"/>
    <w:rsid w:val="00C32624"/>
    <w:rsid w:val="00C37CFE"/>
    <w:rsid w:val="00C40521"/>
    <w:rsid w:val="00C41605"/>
    <w:rsid w:val="00C429D3"/>
    <w:rsid w:val="00C433DD"/>
    <w:rsid w:val="00C436C4"/>
    <w:rsid w:val="00C4416F"/>
    <w:rsid w:val="00C44FD6"/>
    <w:rsid w:val="00C5104A"/>
    <w:rsid w:val="00C51EEB"/>
    <w:rsid w:val="00C52B5A"/>
    <w:rsid w:val="00C52D1D"/>
    <w:rsid w:val="00C54516"/>
    <w:rsid w:val="00C56190"/>
    <w:rsid w:val="00C568B6"/>
    <w:rsid w:val="00C577AF"/>
    <w:rsid w:val="00C61025"/>
    <w:rsid w:val="00C638C6"/>
    <w:rsid w:val="00C639D6"/>
    <w:rsid w:val="00C63DD8"/>
    <w:rsid w:val="00C64260"/>
    <w:rsid w:val="00C64603"/>
    <w:rsid w:val="00C6543E"/>
    <w:rsid w:val="00C67D53"/>
    <w:rsid w:val="00C70B9C"/>
    <w:rsid w:val="00C712C0"/>
    <w:rsid w:val="00C7203C"/>
    <w:rsid w:val="00C72EB3"/>
    <w:rsid w:val="00C7441E"/>
    <w:rsid w:val="00C7497F"/>
    <w:rsid w:val="00C75C2B"/>
    <w:rsid w:val="00C76193"/>
    <w:rsid w:val="00C76794"/>
    <w:rsid w:val="00C824B1"/>
    <w:rsid w:val="00C846CC"/>
    <w:rsid w:val="00C84B58"/>
    <w:rsid w:val="00C8522A"/>
    <w:rsid w:val="00C85F0A"/>
    <w:rsid w:val="00C86EAF"/>
    <w:rsid w:val="00C900AE"/>
    <w:rsid w:val="00C90FCC"/>
    <w:rsid w:val="00C9127F"/>
    <w:rsid w:val="00C916E8"/>
    <w:rsid w:val="00C91995"/>
    <w:rsid w:val="00C94961"/>
    <w:rsid w:val="00C955C6"/>
    <w:rsid w:val="00C96E57"/>
    <w:rsid w:val="00C97BDA"/>
    <w:rsid w:val="00CA160E"/>
    <w:rsid w:val="00CA32D3"/>
    <w:rsid w:val="00CA373C"/>
    <w:rsid w:val="00CA3E6A"/>
    <w:rsid w:val="00CA49CA"/>
    <w:rsid w:val="00CA5955"/>
    <w:rsid w:val="00CA5A40"/>
    <w:rsid w:val="00CA780E"/>
    <w:rsid w:val="00CB0984"/>
    <w:rsid w:val="00CB09AF"/>
    <w:rsid w:val="00CB0FD4"/>
    <w:rsid w:val="00CB4548"/>
    <w:rsid w:val="00CB5744"/>
    <w:rsid w:val="00CB63B3"/>
    <w:rsid w:val="00CB6D23"/>
    <w:rsid w:val="00CB70B7"/>
    <w:rsid w:val="00CC0160"/>
    <w:rsid w:val="00CC04C2"/>
    <w:rsid w:val="00CC0894"/>
    <w:rsid w:val="00CC0AB9"/>
    <w:rsid w:val="00CC2AF7"/>
    <w:rsid w:val="00CC2DF3"/>
    <w:rsid w:val="00CD0AE3"/>
    <w:rsid w:val="00CD0D5B"/>
    <w:rsid w:val="00CD1748"/>
    <w:rsid w:val="00CD20C2"/>
    <w:rsid w:val="00CD2D1E"/>
    <w:rsid w:val="00CD2F54"/>
    <w:rsid w:val="00CD5409"/>
    <w:rsid w:val="00CD606C"/>
    <w:rsid w:val="00CD6182"/>
    <w:rsid w:val="00CD6211"/>
    <w:rsid w:val="00CD63BC"/>
    <w:rsid w:val="00CD6D02"/>
    <w:rsid w:val="00CE21B3"/>
    <w:rsid w:val="00CE2209"/>
    <w:rsid w:val="00CE334F"/>
    <w:rsid w:val="00CE46C5"/>
    <w:rsid w:val="00CE4EA7"/>
    <w:rsid w:val="00CE546B"/>
    <w:rsid w:val="00CE5DED"/>
    <w:rsid w:val="00CE71F0"/>
    <w:rsid w:val="00CF04A8"/>
    <w:rsid w:val="00CF0C0E"/>
    <w:rsid w:val="00CF1DE6"/>
    <w:rsid w:val="00CF31B6"/>
    <w:rsid w:val="00CF34EA"/>
    <w:rsid w:val="00CF35A6"/>
    <w:rsid w:val="00CF569F"/>
    <w:rsid w:val="00CF5788"/>
    <w:rsid w:val="00CF6439"/>
    <w:rsid w:val="00CF7568"/>
    <w:rsid w:val="00D02B11"/>
    <w:rsid w:val="00D049C4"/>
    <w:rsid w:val="00D04BF3"/>
    <w:rsid w:val="00D04FFA"/>
    <w:rsid w:val="00D05CC0"/>
    <w:rsid w:val="00D05E76"/>
    <w:rsid w:val="00D10A27"/>
    <w:rsid w:val="00D10AFD"/>
    <w:rsid w:val="00D1364D"/>
    <w:rsid w:val="00D143EE"/>
    <w:rsid w:val="00D14F76"/>
    <w:rsid w:val="00D16413"/>
    <w:rsid w:val="00D2113E"/>
    <w:rsid w:val="00D21F74"/>
    <w:rsid w:val="00D2200F"/>
    <w:rsid w:val="00D22E79"/>
    <w:rsid w:val="00D24266"/>
    <w:rsid w:val="00D24A0C"/>
    <w:rsid w:val="00D274F9"/>
    <w:rsid w:val="00D30BC1"/>
    <w:rsid w:val="00D34409"/>
    <w:rsid w:val="00D35325"/>
    <w:rsid w:val="00D42131"/>
    <w:rsid w:val="00D42821"/>
    <w:rsid w:val="00D4349C"/>
    <w:rsid w:val="00D45EFA"/>
    <w:rsid w:val="00D4672C"/>
    <w:rsid w:val="00D46D6F"/>
    <w:rsid w:val="00D47263"/>
    <w:rsid w:val="00D478B2"/>
    <w:rsid w:val="00D520F6"/>
    <w:rsid w:val="00D6104D"/>
    <w:rsid w:val="00D624DA"/>
    <w:rsid w:val="00D64BA8"/>
    <w:rsid w:val="00D6554B"/>
    <w:rsid w:val="00D65EC0"/>
    <w:rsid w:val="00D660E3"/>
    <w:rsid w:val="00D66ED2"/>
    <w:rsid w:val="00D70C4F"/>
    <w:rsid w:val="00D70DF5"/>
    <w:rsid w:val="00D71528"/>
    <w:rsid w:val="00D71A89"/>
    <w:rsid w:val="00D7313C"/>
    <w:rsid w:val="00D7440B"/>
    <w:rsid w:val="00D74B32"/>
    <w:rsid w:val="00D75B9E"/>
    <w:rsid w:val="00D826F7"/>
    <w:rsid w:val="00D82F2B"/>
    <w:rsid w:val="00D84C33"/>
    <w:rsid w:val="00D91BA2"/>
    <w:rsid w:val="00D92562"/>
    <w:rsid w:val="00D93260"/>
    <w:rsid w:val="00D953E1"/>
    <w:rsid w:val="00D95F19"/>
    <w:rsid w:val="00DA02AE"/>
    <w:rsid w:val="00DA14A8"/>
    <w:rsid w:val="00DA189B"/>
    <w:rsid w:val="00DA40F4"/>
    <w:rsid w:val="00DA648E"/>
    <w:rsid w:val="00DA6F78"/>
    <w:rsid w:val="00DA72A3"/>
    <w:rsid w:val="00DA7F24"/>
    <w:rsid w:val="00DB1D1A"/>
    <w:rsid w:val="00DB3AF2"/>
    <w:rsid w:val="00DB6E9F"/>
    <w:rsid w:val="00DB6EB9"/>
    <w:rsid w:val="00DB76A9"/>
    <w:rsid w:val="00DC010F"/>
    <w:rsid w:val="00DC0416"/>
    <w:rsid w:val="00DC051D"/>
    <w:rsid w:val="00DC0A18"/>
    <w:rsid w:val="00DC0B06"/>
    <w:rsid w:val="00DC0B78"/>
    <w:rsid w:val="00DC13D7"/>
    <w:rsid w:val="00DC144A"/>
    <w:rsid w:val="00DC1DA3"/>
    <w:rsid w:val="00DC5E9B"/>
    <w:rsid w:val="00DC76F9"/>
    <w:rsid w:val="00DC7F11"/>
    <w:rsid w:val="00DD0943"/>
    <w:rsid w:val="00DD228F"/>
    <w:rsid w:val="00DD27C0"/>
    <w:rsid w:val="00DD392C"/>
    <w:rsid w:val="00DD48DF"/>
    <w:rsid w:val="00DD78D3"/>
    <w:rsid w:val="00DE0469"/>
    <w:rsid w:val="00DE04E4"/>
    <w:rsid w:val="00DE142D"/>
    <w:rsid w:val="00DE15A4"/>
    <w:rsid w:val="00DE2DFB"/>
    <w:rsid w:val="00DE3110"/>
    <w:rsid w:val="00DE3E34"/>
    <w:rsid w:val="00DE3F33"/>
    <w:rsid w:val="00DE5643"/>
    <w:rsid w:val="00DE58AF"/>
    <w:rsid w:val="00DE7BFB"/>
    <w:rsid w:val="00DF100F"/>
    <w:rsid w:val="00DF19E8"/>
    <w:rsid w:val="00DF1AD5"/>
    <w:rsid w:val="00DF21A5"/>
    <w:rsid w:val="00DF334F"/>
    <w:rsid w:val="00DF487E"/>
    <w:rsid w:val="00DF6BEB"/>
    <w:rsid w:val="00DF7A2E"/>
    <w:rsid w:val="00DF7BF4"/>
    <w:rsid w:val="00DF7C63"/>
    <w:rsid w:val="00E01C2E"/>
    <w:rsid w:val="00E03FA5"/>
    <w:rsid w:val="00E05452"/>
    <w:rsid w:val="00E1059E"/>
    <w:rsid w:val="00E13707"/>
    <w:rsid w:val="00E13CCC"/>
    <w:rsid w:val="00E15652"/>
    <w:rsid w:val="00E156AE"/>
    <w:rsid w:val="00E16EFE"/>
    <w:rsid w:val="00E1728C"/>
    <w:rsid w:val="00E17E9E"/>
    <w:rsid w:val="00E21727"/>
    <w:rsid w:val="00E22B10"/>
    <w:rsid w:val="00E236D7"/>
    <w:rsid w:val="00E2370A"/>
    <w:rsid w:val="00E26538"/>
    <w:rsid w:val="00E2673E"/>
    <w:rsid w:val="00E270EE"/>
    <w:rsid w:val="00E271ED"/>
    <w:rsid w:val="00E30070"/>
    <w:rsid w:val="00E31883"/>
    <w:rsid w:val="00E32D88"/>
    <w:rsid w:val="00E330B5"/>
    <w:rsid w:val="00E3343A"/>
    <w:rsid w:val="00E336FF"/>
    <w:rsid w:val="00E338D1"/>
    <w:rsid w:val="00E34158"/>
    <w:rsid w:val="00E34595"/>
    <w:rsid w:val="00E35090"/>
    <w:rsid w:val="00E35168"/>
    <w:rsid w:val="00E365FA"/>
    <w:rsid w:val="00E36987"/>
    <w:rsid w:val="00E43738"/>
    <w:rsid w:val="00E43A21"/>
    <w:rsid w:val="00E471B3"/>
    <w:rsid w:val="00E471FD"/>
    <w:rsid w:val="00E51085"/>
    <w:rsid w:val="00E515B2"/>
    <w:rsid w:val="00E5199B"/>
    <w:rsid w:val="00E51A65"/>
    <w:rsid w:val="00E537E8"/>
    <w:rsid w:val="00E537F3"/>
    <w:rsid w:val="00E54076"/>
    <w:rsid w:val="00E54325"/>
    <w:rsid w:val="00E55452"/>
    <w:rsid w:val="00E557E2"/>
    <w:rsid w:val="00E557EF"/>
    <w:rsid w:val="00E568F1"/>
    <w:rsid w:val="00E568FD"/>
    <w:rsid w:val="00E5706B"/>
    <w:rsid w:val="00E60D44"/>
    <w:rsid w:val="00E6108F"/>
    <w:rsid w:val="00E62C89"/>
    <w:rsid w:val="00E677F5"/>
    <w:rsid w:val="00E67932"/>
    <w:rsid w:val="00E70295"/>
    <w:rsid w:val="00E73C38"/>
    <w:rsid w:val="00E74F9E"/>
    <w:rsid w:val="00E75C1C"/>
    <w:rsid w:val="00E76984"/>
    <w:rsid w:val="00E80A44"/>
    <w:rsid w:val="00E8608A"/>
    <w:rsid w:val="00E90405"/>
    <w:rsid w:val="00E913B6"/>
    <w:rsid w:val="00E93472"/>
    <w:rsid w:val="00E93E2B"/>
    <w:rsid w:val="00EA060E"/>
    <w:rsid w:val="00EA378A"/>
    <w:rsid w:val="00EA3C05"/>
    <w:rsid w:val="00EB06CD"/>
    <w:rsid w:val="00EB17F8"/>
    <w:rsid w:val="00EB3620"/>
    <w:rsid w:val="00EB4283"/>
    <w:rsid w:val="00EB51AE"/>
    <w:rsid w:val="00EB5EEB"/>
    <w:rsid w:val="00EB7467"/>
    <w:rsid w:val="00EC3C40"/>
    <w:rsid w:val="00EC3FDE"/>
    <w:rsid w:val="00EC4E2C"/>
    <w:rsid w:val="00EC4F3C"/>
    <w:rsid w:val="00EC6769"/>
    <w:rsid w:val="00EC7684"/>
    <w:rsid w:val="00EC7BF4"/>
    <w:rsid w:val="00ED1E0B"/>
    <w:rsid w:val="00ED30EC"/>
    <w:rsid w:val="00ED30FD"/>
    <w:rsid w:val="00ED3DE4"/>
    <w:rsid w:val="00ED5819"/>
    <w:rsid w:val="00ED59DE"/>
    <w:rsid w:val="00ED6123"/>
    <w:rsid w:val="00EE182E"/>
    <w:rsid w:val="00EE1D60"/>
    <w:rsid w:val="00EE299F"/>
    <w:rsid w:val="00EE3709"/>
    <w:rsid w:val="00EE3D22"/>
    <w:rsid w:val="00EE4673"/>
    <w:rsid w:val="00EE4EB9"/>
    <w:rsid w:val="00EE6755"/>
    <w:rsid w:val="00EF0FCE"/>
    <w:rsid w:val="00EF152C"/>
    <w:rsid w:val="00EF170E"/>
    <w:rsid w:val="00EF19F5"/>
    <w:rsid w:val="00EF27EC"/>
    <w:rsid w:val="00EF2F5F"/>
    <w:rsid w:val="00EF3BA2"/>
    <w:rsid w:val="00EF50CE"/>
    <w:rsid w:val="00EF6D20"/>
    <w:rsid w:val="00EF7763"/>
    <w:rsid w:val="00F011A8"/>
    <w:rsid w:val="00F0686E"/>
    <w:rsid w:val="00F06E3D"/>
    <w:rsid w:val="00F073D3"/>
    <w:rsid w:val="00F119E1"/>
    <w:rsid w:val="00F125D8"/>
    <w:rsid w:val="00F169A9"/>
    <w:rsid w:val="00F17940"/>
    <w:rsid w:val="00F211B8"/>
    <w:rsid w:val="00F217D1"/>
    <w:rsid w:val="00F2253F"/>
    <w:rsid w:val="00F22599"/>
    <w:rsid w:val="00F253F6"/>
    <w:rsid w:val="00F25606"/>
    <w:rsid w:val="00F2578B"/>
    <w:rsid w:val="00F25EE8"/>
    <w:rsid w:val="00F26C50"/>
    <w:rsid w:val="00F26F2F"/>
    <w:rsid w:val="00F27CAA"/>
    <w:rsid w:val="00F3136D"/>
    <w:rsid w:val="00F31D87"/>
    <w:rsid w:val="00F32725"/>
    <w:rsid w:val="00F33EA5"/>
    <w:rsid w:val="00F375A3"/>
    <w:rsid w:val="00F418A0"/>
    <w:rsid w:val="00F42E63"/>
    <w:rsid w:val="00F43456"/>
    <w:rsid w:val="00F44DEE"/>
    <w:rsid w:val="00F454DB"/>
    <w:rsid w:val="00F45690"/>
    <w:rsid w:val="00F506B6"/>
    <w:rsid w:val="00F52B72"/>
    <w:rsid w:val="00F52F60"/>
    <w:rsid w:val="00F53DC7"/>
    <w:rsid w:val="00F543BE"/>
    <w:rsid w:val="00F572FC"/>
    <w:rsid w:val="00F6137D"/>
    <w:rsid w:val="00F62EED"/>
    <w:rsid w:val="00F63231"/>
    <w:rsid w:val="00F63C93"/>
    <w:rsid w:val="00F652C7"/>
    <w:rsid w:val="00F70C52"/>
    <w:rsid w:val="00F70C7E"/>
    <w:rsid w:val="00F728B0"/>
    <w:rsid w:val="00F7515E"/>
    <w:rsid w:val="00F7717C"/>
    <w:rsid w:val="00F77E57"/>
    <w:rsid w:val="00F8121D"/>
    <w:rsid w:val="00F81399"/>
    <w:rsid w:val="00F819F7"/>
    <w:rsid w:val="00F8211E"/>
    <w:rsid w:val="00F82734"/>
    <w:rsid w:val="00F83169"/>
    <w:rsid w:val="00F83716"/>
    <w:rsid w:val="00F860B7"/>
    <w:rsid w:val="00F901F3"/>
    <w:rsid w:val="00F9039E"/>
    <w:rsid w:val="00F9057C"/>
    <w:rsid w:val="00F90778"/>
    <w:rsid w:val="00F90AB4"/>
    <w:rsid w:val="00F90C36"/>
    <w:rsid w:val="00F9115A"/>
    <w:rsid w:val="00F917F5"/>
    <w:rsid w:val="00F933D0"/>
    <w:rsid w:val="00F94CB1"/>
    <w:rsid w:val="00F9507E"/>
    <w:rsid w:val="00F954E1"/>
    <w:rsid w:val="00F960D9"/>
    <w:rsid w:val="00FA25B2"/>
    <w:rsid w:val="00FA28C0"/>
    <w:rsid w:val="00FA4AD8"/>
    <w:rsid w:val="00FA54F7"/>
    <w:rsid w:val="00FB0923"/>
    <w:rsid w:val="00FB1ADB"/>
    <w:rsid w:val="00FB24BF"/>
    <w:rsid w:val="00FB4D57"/>
    <w:rsid w:val="00FB51C4"/>
    <w:rsid w:val="00FB5896"/>
    <w:rsid w:val="00FB7621"/>
    <w:rsid w:val="00FB7E9C"/>
    <w:rsid w:val="00FC0DA1"/>
    <w:rsid w:val="00FC2242"/>
    <w:rsid w:val="00FC38F5"/>
    <w:rsid w:val="00FC416A"/>
    <w:rsid w:val="00FC7A6C"/>
    <w:rsid w:val="00FD290B"/>
    <w:rsid w:val="00FD4D1C"/>
    <w:rsid w:val="00FD6485"/>
    <w:rsid w:val="00FD775B"/>
    <w:rsid w:val="00FE042B"/>
    <w:rsid w:val="00FE0B2D"/>
    <w:rsid w:val="00FE15D9"/>
    <w:rsid w:val="00FE49C0"/>
    <w:rsid w:val="00FE5605"/>
    <w:rsid w:val="00FE6380"/>
    <w:rsid w:val="00FE65CB"/>
    <w:rsid w:val="00FE673F"/>
    <w:rsid w:val="00FE7EF9"/>
    <w:rsid w:val="00FF1706"/>
    <w:rsid w:val="00FF208F"/>
    <w:rsid w:val="00FF32C5"/>
    <w:rsid w:val="00FF33B2"/>
    <w:rsid w:val="00FF4978"/>
    <w:rsid w:val="00FF4B17"/>
    <w:rsid w:val="00FF4FF0"/>
    <w:rsid w:val="00FF60D5"/>
    <w:rsid w:val="00FF736B"/>
    <w:rsid w:val="00FF79F1"/>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D0A0AE-B6A9-4F52-9D4B-8BBCA6C5B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iPriority="99"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830A42"/>
    <w:pPr>
      <w:keepNext/>
      <w:numPr>
        <w:numId w:val="3"/>
      </w:numPr>
      <w:outlineLvl w:val="0"/>
    </w:pPr>
    <w:rPr>
      <w:rFonts w:ascii="Tahoma" w:hAnsi="Tahoma"/>
      <w:b/>
      <w:caps/>
      <w:color w:val="1F497D" w:themeColor="text2"/>
      <w:sz w:val="18"/>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BD2EAC"/>
    <w:pPr>
      <w:keepNext/>
      <w:numPr>
        <w:ilvl w:val="1"/>
        <w:numId w:val="3"/>
      </w:numPr>
      <w:tabs>
        <w:tab w:val="clear" w:pos="794"/>
      </w:tabs>
      <w:ind w:left="0" w:firstLine="0"/>
      <w:outlineLvl w:val="1"/>
    </w:pPr>
    <w:rPr>
      <w:rFonts w:ascii="Tahoma" w:hAnsi="Tahoma"/>
      <w:b/>
      <w:color w:val="1F497D" w:themeColor="text2"/>
      <w:sz w:val="18"/>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qFormat/>
    <w:rsid w:val="00A72FB0"/>
    <w:pPr>
      <w:keepNext/>
      <w:numPr>
        <w:numId w:val="5"/>
      </w:numPr>
      <w:jc w:val="center"/>
      <w:outlineLvl w:val="5"/>
    </w:pPr>
    <w:rPr>
      <w:rFonts w:ascii="Times New Roman" w:hAnsi="Times New Roman"/>
      <w:b/>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rsid w:val="00A72FB0"/>
    <w:rPr>
      <w:rFonts w:ascii="Verdana" w:hAnsi="Verdana"/>
      <w:bCs/>
      <w:iCs/>
      <w:sz w:val="16"/>
      <w:szCs w:val="22"/>
      <w:lang w:eastAsia="en-US"/>
    </w:rPr>
  </w:style>
  <w:style w:type="paragraph" w:styleId="Textocomentario">
    <w:name w:val="annotation text"/>
    <w:aliases w:val=" Car Car"/>
    <w:basedOn w:val="Normal"/>
    <w:link w:val="TextocomentarioCar"/>
    <w:unhideWhenUsed/>
    <w:rsid w:val="00A72FB0"/>
    <w:rPr>
      <w:rFonts w:ascii="Century Gothic" w:hAnsi="Century Gothic"/>
    </w:rPr>
  </w:style>
  <w:style w:type="character" w:customStyle="1" w:styleId="TextocomentarioCar">
    <w:name w:val="Texto comentario Car"/>
    <w:aliases w:val=" Car Car Car"/>
    <w:link w:val="Textocomentario"/>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basedOn w:val="Normal"/>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830A42"/>
    <w:rPr>
      <w:rFonts w:ascii="Tahoma" w:hAnsi="Tahoma"/>
      <w:b/>
      <w:caps/>
      <w:color w:val="1F497D" w:themeColor="text2"/>
      <w:sz w:val="18"/>
      <w:szCs w:val="22"/>
      <w:u w:val="single"/>
      <w:lang w:val="es-MX"/>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lang w:val="es-BO" w:eastAsia="es-BO"/>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10"/>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10"/>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basedOn w:val="Fuentedeprrafopredeter"/>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sz w:val="20"/>
      <w:szCs w:val="20"/>
    </w:rPr>
  </w:style>
  <w:style w:type="character" w:customStyle="1" w:styleId="AsuntodelcomentarioCar">
    <w:name w:val="Asunto del comentario Car"/>
    <w:basedOn w:val="Textocomentario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val="es-BO" w:eastAsia="en-US"/>
    </w:rPr>
  </w:style>
  <w:style w:type="paragraph" w:customStyle="1" w:styleId="EstiloAnexoA1XIzquierda125cm">
    <w:name w:val="Estilo Anexo A.1.X + Izquierda:  1.25 cm"/>
    <w:basedOn w:val="Normal"/>
    <w:uiPriority w:val="99"/>
    <w:rsid w:val="002275B2"/>
    <w:pPr>
      <w:numPr>
        <w:numId w:val="7"/>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BD2EAC"/>
    <w:rPr>
      <w:rFonts w:ascii="Tahoma" w:hAnsi="Tahoma"/>
      <w:b/>
      <w:color w:val="1F497D" w:themeColor="text2"/>
      <w:sz w:val="18"/>
      <w:u w:val="single"/>
      <w:lang w:val="es-MX"/>
    </w:rPr>
  </w:style>
  <w:style w:type="character" w:customStyle="1" w:styleId="PrrafodelistaCar">
    <w:name w:val="Párrafo de lista Car"/>
    <w:link w:val="Prrafodelista"/>
    <w:uiPriority w:val="99"/>
    <w:rsid w:val="00702DD1"/>
    <w:rPr>
      <w:lang w:eastAsia="en-US"/>
    </w:rPr>
  </w:style>
  <w:style w:type="character" w:customStyle="1" w:styleId="hps">
    <w:name w:val="hps"/>
    <w:rsid w:val="00B67892"/>
  </w:style>
  <w:style w:type="character" w:customStyle="1" w:styleId="Ttulo9Car">
    <w:name w:val="Título 9 Car"/>
    <w:link w:val="Ttulo9"/>
    <w:uiPriority w:val="99"/>
    <w:locked/>
    <w:rsid w:val="00B67892"/>
    <w:rPr>
      <w:rFonts w:ascii="Tahoma" w:hAnsi="Tahoma"/>
      <w:sz w:val="28"/>
      <w:lang w:eastAsia="en-US"/>
    </w:rPr>
  </w:style>
  <w:style w:type="paragraph" w:customStyle="1" w:styleId="Default">
    <w:name w:val="Default"/>
    <w:rsid w:val="00B67892"/>
    <w:pPr>
      <w:autoSpaceDE w:val="0"/>
      <w:autoSpaceDN w:val="0"/>
      <w:adjustRightInd w:val="0"/>
    </w:pPr>
    <w:rPr>
      <w:rFonts w:ascii="Arial" w:hAnsi="Arial" w:cs="Arial"/>
      <w:color w:val="000000"/>
      <w:sz w:val="24"/>
      <w:szCs w:val="24"/>
      <w:lang w:val="es-BO" w:eastAsia="es-BO"/>
    </w:rPr>
  </w:style>
  <w:style w:type="paragraph" w:styleId="TtulodeTDC">
    <w:name w:val="TOC Heading"/>
    <w:basedOn w:val="Ttulo1"/>
    <w:next w:val="Normal"/>
    <w:uiPriority w:val="39"/>
    <w:semiHidden/>
    <w:unhideWhenUsed/>
    <w:qFormat/>
    <w:rsid w:val="00922427"/>
    <w:pPr>
      <w:keepLines/>
      <w:numPr>
        <w:numId w:val="0"/>
      </w:numPr>
      <w:spacing w:before="480" w:line="276" w:lineRule="auto"/>
      <w:outlineLvl w:val="9"/>
    </w:pPr>
    <w:rPr>
      <w:rFonts w:asciiTheme="majorHAnsi" w:eastAsiaTheme="majorEastAsia" w:hAnsiTheme="majorHAnsi" w:cstheme="majorBidi"/>
      <w:bCs/>
      <w:caps w:val="0"/>
      <w:color w:val="365F91" w:themeColor="accent1" w:themeShade="BF"/>
      <w:sz w:val="28"/>
      <w:szCs w:val="28"/>
      <w:u w:val="none"/>
      <w:lang w:val="es-BO" w:eastAsia="es-BO"/>
    </w:rPr>
  </w:style>
  <w:style w:type="paragraph" w:styleId="TDC2">
    <w:name w:val="toc 2"/>
    <w:basedOn w:val="Normal"/>
    <w:next w:val="Normal"/>
    <w:autoRedefine/>
    <w:uiPriority w:val="39"/>
    <w:unhideWhenUsed/>
    <w:qFormat/>
    <w:rsid w:val="00922427"/>
    <w:pPr>
      <w:spacing w:after="100" w:line="276" w:lineRule="auto"/>
      <w:ind w:left="220"/>
    </w:pPr>
    <w:rPr>
      <w:rFonts w:asciiTheme="minorHAnsi" w:eastAsiaTheme="minorEastAsia" w:hAnsiTheme="minorHAnsi" w:cstheme="minorBidi"/>
      <w:sz w:val="22"/>
      <w:szCs w:val="22"/>
      <w:lang w:val="es-BO" w:eastAsia="es-BO"/>
    </w:rPr>
  </w:style>
  <w:style w:type="paragraph" w:styleId="TDC3">
    <w:name w:val="toc 3"/>
    <w:basedOn w:val="Normal"/>
    <w:next w:val="Normal"/>
    <w:autoRedefine/>
    <w:uiPriority w:val="39"/>
    <w:unhideWhenUsed/>
    <w:qFormat/>
    <w:rsid w:val="00922427"/>
    <w:pPr>
      <w:spacing w:after="100" w:line="276" w:lineRule="auto"/>
      <w:ind w:left="440"/>
    </w:pPr>
    <w:rPr>
      <w:rFonts w:asciiTheme="minorHAnsi" w:eastAsiaTheme="minorEastAsia" w:hAnsiTheme="minorHAnsi" w:cstheme="minorBidi"/>
      <w:sz w:val="22"/>
      <w:szCs w:val="22"/>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9386">
      <w:bodyDiv w:val="1"/>
      <w:marLeft w:val="0"/>
      <w:marRight w:val="0"/>
      <w:marTop w:val="0"/>
      <w:marBottom w:val="0"/>
      <w:divBdr>
        <w:top w:val="none" w:sz="0" w:space="0" w:color="auto"/>
        <w:left w:val="none" w:sz="0" w:space="0" w:color="auto"/>
        <w:bottom w:val="none" w:sz="0" w:space="0" w:color="auto"/>
        <w:right w:val="none" w:sz="0" w:space="0" w:color="auto"/>
      </w:divBdr>
    </w:div>
    <w:div w:id="146240769">
      <w:bodyDiv w:val="1"/>
      <w:marLeft w:val="0"/>
      <w:marRight w:val="0"/>
      <w:marTop w:val="0"/>
      <w:marBottom w:val="0"/>
      <w:divBdr>
        <w:top w:val="none" w:sz="0" w:space="0" w:color="auto"/>
        <w:left w:val="none" w:sz="0" w:space="0" w:color="auto"/>
        <w:bottom w:val="none" w:sz="0" w:space="0" w:color="auto"/>
        <w:right w:val="none" w:sz="0" w:space="0" w:color="auto"/>
      </w:divBdr>
    </w:div>
    <w:div w:id="160122779">
      <w:bodyDiv w:val="1"/>
      <w:marLeft w:val="0"/>
      <w:marRight w:val="0"/>
      <w:marTop w:val="0"/>
      <w:marBottom w:val="0"/>
      <w:divBdr>
        <w:top w:val="none" w:sz="0" w:space="0" w:color="auto"/>
        <w:left w:val="none" w:sz="0" w:space="0" w:color="auto"/>
        <w:bottom w:val="none" w:sz="0" w:space="0" w:color="auto"/>
        <w:right w:val="none" w:sz="0" w:space="0" w:color="auto"/>
      </w:divBdr>
    </w:div>
    <w:div w:id="234245053">
      <w:bodyDiv w:val="1"/>
      <w:marLeft w:val="0"/>
      <w:marRight w:val="0"/>
      <w:marTop w:val="0"/>
      <w:marBottom w:val="0"/>
      <w:divBdr>
        <w:top w:val="none" w:sz="0" w:space="0" w:color="auto"/>
        <w:left w:val="none" w:sz="0" w:space="0" w:color="auto"/>
        <w:bottom w:val="none" w:sz="0" w:space="0" w:color="auto"/>
        <w:right w:val="none" w:sz="0" w:space="0" w:color="auto"/>
      </w:divBdr>
    </w:div>
    <w:div w:id="285161273">
      <w:bodyDiv w:val="1"/>
      <w:marLeft w:val="0"/>
      <w:marRight w:val="0"/>
      <w:marTop w:val="0"/>
      <w:marBottom w:val="0"/>
      <w:divBdr>
        <w:top w:val="none" w:sz="0" w:space="0" w:color="auto"/>
        <w:left w:val="none" w:sz="0" w:space="0" w:color="auto"/>
        <w:bottom w:val="none" w:sz="0" w:space="0" w:color="auto"/>
        <w:right w:val="none" w:sz="0" w:space="0" w:color="auto"/>
      </w:divBdr>
    </w:div>
    <w:div w:id="344865301">
      <w:bodyDiv w:val="1"/>
      <w:marLeft w:val="0"/>
      <w:marRight w:val="0"/>
      <w:marTop w:val="0"/>
      <w:marBottom w:val="0"/>
      <w:divBdr>
        <w:top w:val="none" w:sz="0" w:space="0" w:color="auto"/>
        <w:left w:val="none" w:sz="0" w:space="0" w:color="auto"/>
        <w:bottom w:val="none" w:sz="0" w:space="0" w:color="auto"/>
        <w:right w:val="none" w:sz="0" w:space="0" w:color="auto"/>
      </w:divBdr>
    </w:div>
    <w:div w:id="376399017">
      <w:bodyDiv w:val="1"/>
      <w:marLeft w:val="0"/>
      <w:marRight w:val="0"/>
      <w:marTop w:val="0"/>
      <w:marBottom w:val="0"/>
      <w:divBdr>
        <w:top w:val="none" w:sz="0" w:space="0" w:color="auto"/>
        <w:left w:val="none" w:sz="0" w:space="0" w:color="auto"/>
        <w:bottom w:val="none" w:sz="0" w:space="0" w:color="auto"/>
        <w:right w:val="none" w:sz="0" w:space="0" w:color="auto"/>
      </w:divBdr>
    </w:div>
    <w:div w:id="413936152">
      <w:bodyDiv w:val="1"/>
      <w:marLeft w:val="0"/>
      <w:marRight w:val="0"/>
      <w:marTop w:val="0"/>
      <w:marBottom w:val="0"/>
      <w:divBdr>
        <w:top w:val="none" w:sz="0" w:space="0" w:color="auto"/>
        <w:left w:val="none" w:sz="0" w:space="0" w:color="auto"/>
        <w:bottom w:val="none" w:sz="0" w:space="0" w:color="auto"/>
        <w:right w:val="none" w:sz="0" w:space="0" w:color="auto"/>
      </w:divBdr>
    </w:div>
    <w:div w:id="443773224">
      <w:bodyDiv w:val="1"/>
      <w:marLeft w:val="0"/>
      <w:marRight w:val="0"/>
      <w:marTop w:val="0"/>
      <w:marBottom w:val="0"/>
      <w:divBdr>
        <w:top w:val="none" w:sz="0" w:space="0" w:color="auto"/>
        <w:left w:val="none" w:sz="0" w:space="0" w:color="auto"/>
        <w:bottom w:val="none" w:sz="0" w:space="0" w:color="auto"/>
        <w:right w:val="none" w:sz="0" w:space="0" w:color="auto"/>
      </w:divBdr>
    </w:div>
    <w:div w:id="518202744">
      <w:bodyDiv w:val="1"/>
      <w:marLeft w:val="0"/>
      <w:marRight w:val="0"/>
      <w:marTop w:val="0"/>
      <w:marBottom w:val="0"/>
      <w:divBdr>
        <w:top w:val="none" w:sz="0" w:space="0" w:color="auto"/>
        <w:left w:val="none" w:sz="0" w:space="0" w:color="auto"/>
        <w:bottom w:val="none" w:sz="0" w:space="0" w:color="auto"/>
        <w:right w:val="none" w:sz="0" w:space="0" w:color="auto"/>
      </w:divBdr>
    </w:div>
    <w:div w:id="601570142">
      <w:bodyDiv w:val="1"/>
      <w:marLeft w:val="0"/>
      <w:marRight w:val="0"/>
      <w:marTop w:val="0"/>
      <w:marBottom w:val="0"/>
      <w:divBdr>
        <w:top w:val="none" w:sz="0" w:space="0" w:color="auto"/>
        <w:left w:val="none" w:sz="0" w:space="0" w:color="auto"/>
        <w:bottom w:val="none" w:sz="0" w:space="0" w:color="auto"/>
        <w:right w:val="none" w:sz="0" w:space="0" w:color="auto"/>
      </w:divBdr>
    </w:div>
    <w:div w:id="657340451">
      <w:bodyDiv w:val="1"/>
      <w:marLeft w:val="0"/>
      <w:marRight w:val="0"/>
      <w:marTop w:val="0"/>
      <w:marBottom w:val="0"/>
      <w:divBdr>
        <w:top w:val="none" w:sz="0" w:space="0" w:color="auto"/>
        <w:left w:val="none" w:sz="0" w:space="0" w:color="auto"/>
        <w:bottom w:val="none" w:sz="0" w:space="0" w:color="auto"/>
        <w:right w:val="none" w:sz="0" w:space="0" w:color="auto"/>
      </w:divBdr>
    </w:div>
    <w:div w:id="659843561">
      <w:bodyDiv w:val="1"/>
      <w:marLeft w:val="0"/>
      <w:marRight w:val="0"/>
      <w:marTop w:val="0"/>
      <w:marBottom w:val="0"/>
      <w:divBdr>
        <w:top w:val="none" w:sz="0" w:space="0" w:color="auto"/>
        <w:left w:val="none" w:sz="0" w:space="0" w:color="auto"/>
        <w:bottom w:val="none" w:sz="0" w:space="0" w:color="auto"/>
        <w:right w:val="none" w:sz="0" w:space="0" w:color="auto"/>
      </w:divBdr>
    </w:div>
    <w:div w:id="692415537">
      <w:bodyDiv w:val="1"/>
      <w:marLeft w:val="0"/>
      <w:marRight w:val="0"/>
      <w:marTop w:val="0"/>
      <w:marBottom w:val="0"/>
      <w:divBdr>
        <w:top w:val="none" w:sz="0" w:space="0" w:color="auto"/>
        <w:left w:val="none" w:sz="0" w:space="0" w:color="auto"/>
        <w:bottom w:val="none" w:sz="0" w:space="0" w:color="auto"/>
        <w:right w:val="none" w:sz="0" w:space="0" w:color="auto"/>
      </w:divBdr>
    </w:div>
    <w:div w:id="753432219">
      <w:bodyDiv w:val="1"/>
      <w:marLeft w:val="0"/>
      <w:marRight w:val="0"/>
      <w:marTop w:val="0"/>
      <w:marBottom w:val="0"/>
      <w:divBdr>
        <w:top w:val="none" w:sz="0" w:space="0" w:color="auto"/>
        <w:left w:val="none" w:sz="0" w:space="0" w:color="auto"/>
        <w:bottom w:val="none" w:sz="0" w:space="0" w:color="auto"/>
        <w:right w:val="none" w:sz="0" w:space="0" w:color="auto"/>
      </w:divBdr>
    </w:div>
    <w:div w:id="757404878">
      <w:bodyDiv w:val="1"/>
      <w:marLeft w:val="0"/>
      <w:marRight w:val="0"/>
      <w:marTop w:val="0"/>
      <w:marBottom w:val="0"/>
      <w:divBdr>
        <w:top w:val="none" w:sz="0" w:space="0" w:color="auto"/>
        <w:left w:val="none" w:sz="0" w:space="0" w:color="auto"/>
        <w:bottom w:val="none" w:sz="0" w:space="0" w:color="auto"/>
        <w:right w:val="none" w:sz="0" w:space="0" w:color="auto"/>
      </w:divBdr>
    </w:div>
    <w:div w:id="760494457">
      <w:bodyDiv w:val="1"/>
      <w:marLeft w:val="0"/>
      <w:marRight w:val="0"/>
      <w:marTop w:val="0"/>
      <w:marBottom w:val="0"/>
      <w:divBdr>
        <w:top w:val="none" w:sz="0" w:space="0" w:color="auto"/>
        <w:left w:val="none" w:sz="0" w:space="0" w:color="auto"/>
        <w:bottom w:val="none" w:sz="0" w:space="0" w:color="auto"/>
        <w:right w:val="none" w:sz="0" w:space="0" w:color="auto"/>
      </w:divBdr>
    </w:div>
    <w:div w:id="783841896">
      <w:bodyDiv w:val="1"/>
      <w:marLeft w:val="0"/>
      <w:marRight w:val="0"/>
      <w:marTop w:val="0"/>
      <w:marBottom w:val="0"/>
      <w:divBdr>
        <w:top w:val="none" w:sz="0" w:space="0" w:color="auto"/>
        <w:left w:val="none" w:sz="0" w:space="0" w:color="auto"/>
        <w:bottom w:val="none" w:sz="0" w:space="0" w:color="auto"/>
        <w:right w:val="none" w:sz="0" w:space="0" w:color="auto"/>
      </w:divBdr>
    </w:div>
    <w:div w:id="850997877">
      <w:bodyDiv w:val="1"/>
      <w:marLeft w:val="0"/>
      <w:marRight w:val="0"/>
      <w:marTop w:val="0"/>
      <w:marBottom w:val="0"/>
      <w:divBdr>
        <w:top w:val="none" w:sz="0" w:space="0" w:color="auto"/>
        <w:left w:val="none" w:sz="0" w:space="0" w:color="auto"/>
        <w:bottom w:val="none" w:sz="0" w:space="0" w:color="auto"/>
        <w:right w:val="none" w:sz="0" w:space="0" w:color="auto"/>
      </w:divBdr>
    </w:div>
    <w:div w:id="866332771">
      <w:bodyDiv w:val="1"/>
      <w:marLeft w:val="0"/>
      <w:marRight w:val="0"/>
      <w:marTop w:val="0"/>
      <w:marBottom w:val="0"/>
      <w:divBdr>
        <w:top w:val="none" w:sz="0" w:space="0" w:color="auto"/>
        <w:left w:val="none" w:sz="0" w:space="0" w:color="auto"/>
        <w:bottom w:val="none" w:sz="0" w:space="0" w:color="auto"/>
        <w:right w:val="none" w:sz="0" w:space="0" w:color="auto"/>
      </w:divBdr>
    </w:div>
    <w:div w:id="916330347">
      <w:bodyDiv w:val="1"/>
      <w:marLeft w:val="0"/>
      <w:marRight w:val="0"/>
      <w:marTop w:val="0"/>
      <w:marBottom w:val="0"/>
      <w:divBdr>
        <w:top w:val="none" w:sz="0" w:space="0" w:color="auto"/>
        <w:left w:val="none" w:sz="0" w:space="0" w:color="auto"/>
        <w:bottom w:val="none" w:sz="0" w:space="0" w:color="auto"/>
        <w:right w:val="none" w:sz="0" w:space="0" w:color="auto"/>
      </w:divBdr>
    </w:div>
    <w:div w:id="975526549">
      <w:bodyDiv w:val="1"/>
      <w:marLeft w:val="0"/>
      <w:marRight w:val="0"/>
      <w:marTop w:val="0"/>
      <w:marBottom w:val="0"/>
      <w:divBdr>
        <w:top w:val="none" w:sz="0" w:space="0" w:color="auto"/>
        <w:left w:val="none" w:sz="0" w:space="0" w:color="auto"/>
        <w:bottom w:val="none" w:sz="0" w:space="0" w:color="auto"/>
        <w:right w:val="none" w:sz="0" w:space="0" w:color="auto"/>
      </w:divBdr>
    </w:div>
    <w:div w:id="1052540346">
      <w:bodyDiv w:val="1"/>
      <w:marLeft w:val="0"/>
      <w:marRight w:val="0"/>
      <w:marTop w:val="0"/>
      <w:marBottom w:val="0"/>
      <w:divBdr>
        <w:top w:val="none" w:sz="0" w:space="0" w:color="auto"/>
        <w:left w:val="none" w:sz="0" w:space="0" w:color="auto"/>
        <w:bottom w:val="none" w:sz="0" w:space="0" w:color="auto"/>
        <w:right w:val="none" w:sz="0" w:space="0" w:color="auto"/>
      </w:divBdr>
    </w:div>
    <w:div w:id="1097097444">
      <w:bodyDiv w:val="1"/>
      <w:marLeft w:val="0"/>
      <w:marRight w:val="0"/>
      <w:marTop w:val="0"/>
      <w:marBottom w:val="0"/>
      <w:divBdr>
        <w:top w:val="none" w:sz="0" w:space="0" w:color="auto"/>
        <w:left w:val="none" w:sz="0" w:space="0" w:color="auto"/>
        <w:bottom w:val="none" w:sz="0" w:space="0" w:color="auto"/>
        <w:right w:val="none" w:sz="0" w:space="0" w:color="auto"/>
      </w:divBdr>
    </w:div>
    <w:div w:id="1129082251">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1515198">
      <w:bodyDiv w:val="1"/>
      <w:marLeft w:val="0"/>
      <w:marRight w:val="0"/>
      <w:marTop w:val="0"/>
      <w:marBottom w:val="0"/>
      <w:divBdr>
        <w:top w:val="none" w:sz="0" w:space="0" w:color="auto"/>
        <w:left w:val="none" w:sz="0" w:space="0" w:color="auto"/>
        <w:bottom w:val="none" w:sz="0" w:space="0" w:color="auto"/>
        <w:right w:val="none" w:sz="0" w:space="0" w:color="auto"/>
      </w:divBdr>
    </w:div>
    <w:div w:id="1637225750">
      <w:bodyDiv w:val="1"/>
      <w:marLeft w:val="0"/>
      <w:marRight w:val="0"/>
      <w:marTop w:val="0"/>
      <w:marBottom w:val="0"/>
      <w:divBdr>
        <w:top w:val="none" w:sz="0" w:space="0" w:color="auto"/>
        <w:left w:val="none" w:sz="0" w:space="0" w:color="auto"/>
        <w:bottom w:val="none" w:sz="0" w:space="0" w:color="auto"/>
        <w:right w:val="none" w:sz="0" w:space="0" w:color="auto"/>
      </w:divBdr>
    </w:div>
    <w:div w:id="1805923029">
      <w:bodyDiv w:val="1"/>
      <w:marLeft w:val="0"/>
      <w:marRight w:val="0"/>
      <w:marTop w:val="0"/>
      <w:marBottom w:val="0"/>
      <w:divBdr>
        <w:top w:val="none" w:sz="0" w:space="0" w:color="auto"/>
        <w:left w:val="none" w:sz="0" w:space="0" w:color="auto"/>
        <w:bottom w:val="none" w:sz="0" w:space="0" w:color="auto"/>
        <w:right w:val="none" w:sz="0" w:space="0" w:color="auto"/>
      </w:divBdr>
    </w:div>
    <w:div w:id="1864439096">
      <w:bodyDiv w:val="1"/>
      <w:marLeft w:val="0"/>
      <w:marRight w:val="0"/>
      <w:marTop w:val="0"/>
      <w:marBottom w:val="0"/>
      <w:divBdr>
        <w:top w:val="none" w:sz="0" w:space="0" w:color="auto"/>
        <w:left w:val="none" w:sz="0" w:space="0" w:color="auto"/>
        <w:bottom w:val="none" w:sz="0" w:space="0" w:color="auto"/>
        <w:right w:val="none" w:sz="0" w:space="0" w:color="auto"/>
      </w:divBdr>
    </w:div>
    <w:div w:id="1882668452">
      <w:bodyDiv w:val="1"/>
      <w:marLeft w:val="0"/>
      <w:marRight w:val="0"/>
      <w:marTop w:val="0"/>
      <w:marBottom w:val="0"/>
      <w:divBdr>
        <w:top w:val="none" w:sz="0" w:space="0" w:color="auto"/>
        <w:left w:val="none" w:sz="0" w:space="0" w:color="auto"/>
        <w:bottom w:val="none" w:sz="0" w:space="0" w:color="auto"/>
        <w:right w:val="none" w:sz="0" w:space="0" w:color="auto"/>
      </w:divBdr>
    </w:div>
    <w:div w:id="1911227236">
      <w:bodyDiv w:val="1"/>
      <w:marLeft w:val="0"/>
      <w:marRight w:val="0"/>
      <w:marTop w:val="0"/>
      <w:marBottom w:val="0"/>
      <w:divBdr>
        <w:top w:val="none" w:sz="0" w:space="0" w:color="auto"/>
        <w:left w:val="none" w:sz="0" w:space="0" w:color="auto"/>
        <w:bottom w:val="none" w:sz="0" w:space="0" w:color="auto"/>
        <w:right w:val="none" w:sz="0" w:space="0" w:color="auto"/>
      </w:divBdr>
    </w:div>
    <w:div w:id="199421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oleObject" Target="embeddings/oleObject2.bin"/><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oleObject" Target="embeddings/oleObject1.bin"/><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wmf"/><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FDC5B-F1D4-43AA-9F4D-AC67539A250E}">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649B484A-3FF4-4253-AAA1-43DAD170C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11819</Words>
  <Characters>65008</Characters>
  <Application>Microsoft Office Word</Application>
  <DocSecurity>0</DocSecurity>
  <Lines>541</Lines>
  <Paragraphs>153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76674</CharactersWithSpaces>
  <SharedDoc>false</SharedDoc>
  <HLinks>
    <vt:vector size="18" baseType="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Jesus Rodriguez Fernandez</cp:lastModifiedBy>
  <cp:revision>2</cp:revision>
  <cp:lastPrinted>2015-03-31T14:50:00Z</cp:lastPrinted>
  <dcterms:created xsi:type="dcterms:W3CDTF">2015-05-29T22:32:00Z</dcterms:created>
  <dcterms:modified xsi:type="dcterms:W3CDTF">2015-05-29T22:32:00Z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